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3F00" w14:textId="72F42642" w:rsidR="002E08C2" w:rsidRPr="00D33C95" w:rsidRDefault="00CE05E6" w:rsidP="00CE05E6">
      <w:pPr>
        <w:jc w:val="center"/>
        <w:rPr>
          <w:rFonts w:ascii="Brandon Grotesque Regular" w:hAnsi="Brandon Grotesque Regular"/>
          <w:b/>
          <w:bCs/>
          <w:sz w:val="22"/>
          <w:szCs w:val="22"/>
        </w:rPr>
      </w:pPr>
      <w:r w:rsidRPr="00D33C95">
        <w:rPr>
          <w:rFonts w:ascii="Brandon Grotesque Regular" w:hAnsi="Brandon Grotesque Regular"/>
          <w:b/>
          <w:bCs/>
          <w:sz w:val="22"/>
          <w:szCs w:val="22"/>
        </w:rPr>
        <w:t>Music in Silence</w:t>
      </w:r>
    </w:p>
    <w:p w14:paraId="4D48C8F1" w14:textId="7C51AD79" w:rsidR="00CE05E6" w:rsidRDefault="00CE05E6" w:rsidP="00CE05E6">
      <w:pPr>
        <w:jc w:val="center"/>
        <w:rPr>
          <w:rFonts w:ascii="Brandon Grotesque Regular" w:hAnsi="Brandon Grotesque Regular"/>
          <w:sz w:val="22"/>
          <w:szCs w:val="22"/>
        </w:rPr>
      </w:pPr>
    </w:p>
    <w:p w14:paraId="3734F5DF" w14:textId="11386B76" w:rsidR="00E15F70" w:rsidRDefault="009B019F" w:rsidP="00CE05E6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>As a young child</w:t>
      </w:r>
      <w:r w:rsidR="006E7FD2">
        <w:rPr>
          <w:rFonts w:ascii="Brandon Grotesque Regular" w:hAnsi="Brandon Grotesque Regular"/>
          <w:sz w:val="22"/>
          <w:szCs w:val="22"/>
        </w:rPr>
        <w:t xml:space="preserve"> </w:t>
      </w:r>
      <w:r w:rsidR="00CE05E6">
        <w:rPr>
          <w:rFonts w:ascii="Brandon Grotesque Regular" w:hAnsi="Brandon Grotesque Regular"/>
          <w:sz w:val="22"/>
          <w:szCs w:val="22"/>
        </w:rPr>
        <w:t>diagnosed with permanent deafness</w:t>
      </w:r>
      <w:r w:rsidR="006E7FD2">
        <w:rPr>
          <w:rFonts w:ascii="Brandon Grotesque Regular" w:hAnsi="Brandon Grotesque Regular"/>
          <w:sz w:val="22"/>
          <w:szCs w:val="22"/>
        </w:rPr>
        <w:t>,</w:t>
      </w:r>
      <w:r w:rsidR="00CE05E6">
        <w:rPr>
          <w:rFonts w:ascii="Brandon Grotesque Regular" w:hAnsi="Brandon Grotesque Regular"/>
          <w:sz w:val="22"/>
          <w:szCs w:val="22"/>
        </w:rPr>
        <w:t xml:space="preserve"> I would </w:t>
      </w:r>
      <w:r w:rsidR="006E7FD2">
        <w:rPr>
          <w:rFonts w:ascii="Brandon Grotesque Regular" w:hAnsi="Brandon Grotesque Regular"/>
          <w:sz w:val="22"/>
          <w:szCs w:val="22"/>
        </w:rPr>
        <w:t xml:space="preserve">often disappear </w:t>
      </w:r>
      <w:r w:rsidR="00CE05E6">
        <w:rPr>
          <w:rFonts w:ascii="Brandon Grotesque Regular" w:hAnsi="Brandon Grotesque Regular"/>
          <w:sz w:val="22"/>
          <w:szCs w:val="22"/>
        </w:rPr>
        <w:t xml:space="preserve">to a </w:t>
      </w:r>
      <w:r w:rsidR="00E368EC">
        <w:rPr>
          <w:rFonts w:ascii="Brandon Grotesque Regular" w:hAnsi="Brandon Grotesque Regular"/>
          <w:sz w:val="22"/>
          <w:szCs w:val="22"/>
        </w:rPr>
        <w:t>quiet</w:t>
      </w:r>
      <w:r w:rsidR="00CE05E6">
        <w:rPr>
          <w:rFonts w:ascii="Brandon Grotesque Regular" w:hAnsi="Brandon Grotesque Regular"/>
          <w:sz w:val="22"/>
          <w:szCs w:val="22"/>
        </w:rPr>
        <w:t xml:space="preserve"> place to contemplate the world, think about things, and visualise patterns, action, friends, and most significantly, sound.  I</w:t>
      </w:r>
      <w:r w:rsidR="001947B7">
        <w:rPr>
          <w:rFonts w:ascii="Brandon Grotesque Regular" w:hAnsi="Brandon Grotesque Regular"/>
          <w:sz w:val="22"/>
          <w:szCs w:val="22"/>
        </w:rPr>
        <w:t xml:space="preserve">n </w:t>
      </w:r>
      <w:r w:rsidR="00A37CA5">
        <w:rPr>
          <w:rFonts w:ascii="Brandon Grotesque Regular" w:hAnsi="Brandon Grotesque Regular"/>
          <w:sz w:val="22"/>
          <w:szCs w:val="22"/>
        </w:rPr>
        <w:t>these silences</w:t>
      </w:r>
      <w:r w:rsidR="001947B7">
        <w:rPr>
          <w:rFonts w:ascii="Brandon Grotesque Regular" w:hAnsi="Brandon Grotesque Regular"/>
          <w:sz w:val="22"/>
          <w:szCs w:val="22"/>
        </w:rPr>
        <w:t xml:space="preserve"> I</w:t>
      </w:r>
      <w:r w:rsidR="00CE05E6">
        <w:rPr>
          <w:rFonts w:ascii="Brandon Grotesque Regular" w:hAnsi="Brandon Grotesque Regular"/>
          <w:sz w:val="22"/>
          <w:szCs w:val="22"/>
        </w:rPr>
        <w:t xml:space="preserve"> saw sounds in my head; </w:t>
      </w:r>
      <w:r w:rsidR="003F4D84">
        <w:rPr>
          <w:rFonts w:ascii="Brandon Grotesque Regular" w:hAnsi="Brandon Grotesque Regular"/>
          <w:sz w:val="22"/>
          <w:szCs w:val="22"/>
        </w:rPr>
        <w:t>crazy</w:t>
      </w:r>
      <w:r w:rsidR="00CE05E6">
        <w:rPr>
          <w:rFonts w:ascii="Brandon Grotesque Regular" w:hAnsi="Brandon Grotesque Regular"/>
          <w:sz w:val="22"/>
          <w:szCs w:val="22"/>
        </w:rPr>
        <w:t xml:space="preserve"> melodies dashing about with interesting shapes, texture and meaning. </w:t>
      </w:r>
      <w:r w:rsidR="006E7FD2">
        <w:rPr>
          <w:rFonts w:ascii="Brandon Grotesque Regular" w:hAnsi="Brandon Grotesque Regular"/>
          <w:sz w:val="22"/>
          <w:szCs w:val="22"/>
        </w:rPr>
        <w:t xml:space="preserve">Later, having secured a golden ticket to Chethams School of Music </w:t>
      </w:r>
      <w:r w:rsidR="00AF4E5A">
        <w:rPr>
          <w:rFonts w:ascii="Brandon Grotesque Regular" w:hAnsi="Brandon Grotesque Regular"/>
          <w:sz w:val="22"/>
          <w:szCs w:val="22"/>
        </w:rPr>
        <w:t xml:space="preserve">these head songs became my companion </w:t>
      </w:r>
      <w:r w:rsidR="006E7FD2">
        <w:rPr>
          <w:rFonts w:ascii="Brandon Grotesque Regular" w:hAnsi="Brandon Grotesque Regular"/>
          <w:sz w:val="22"/>
          <w:szCs w:val="22"/>
        </w:rPr>
        <w:t>in</w:t>
      </w:r>
      <w:r w:rsidR="00AF4E5A">
        <w:rPr>
          <w:rFonts w:ascii="Brandon Grotesque Regular" w:hAnsi="Brandon Grotesque Regular"/>
          <w:sz w:val="22"/>
          <w:szCs w:val="22"/>
        </w:rPr>
        <w:t xml:space="preserve"> the </w:t>
      </w:r>
      <w:r w:rsidR="00E368EC">
        <w:rPr>
          <w:rFonts w:ascii="Brandon Grotesque Regular" w:hAnsi="Brandon Grotesque Regular"/>
          <w:sz w:val="22"/>
          <w:szCs w:val="22"/>
        </w:rPr>
        <w:t>secret</w:t>
      </w:r>
      <w:r w:rsidR="00F308D0">
        <w:rPr>
          <w:rFonts w:ascii="Brandon Grotesque Regular" w:hAnsi="Brandon Grotesque Regular"/>
          <w:sz w:val="22"/>
          <w:szCs w:val="22"/>
        </w:rPr>
        <w:t xml:space="preserve"> </w:t>
      </w:r>
      <w:r w:rsidR="00AF4E5A">
        <w:rPr>
          <w:rFonts w:ascii="Brandon Grotesque Regular" w:hAnsi="Brandon Grotesque Regular"/>
          <w:sz w:val="22"/>
          <w:szCs w:val="22"/>
        </w:rPr>
        <w:t xml:space="preserve">spaces I </w:t>
      </w:r>
      <w:r w:rsidR="006E7FD2">
        <w:rPr>
          <w:rFonts w:ascii="Brandon Grotesque Regular" w:hAnsi="Brandon Grotesque Regular"/>
          <w:sz w:val="22"/>
          <w:szCs w:val="22"/>
        </w:rPr>
        <w:t>in</w:t>
      </w:r>
      <w:r w:rsidR="00AF4E5A">
        <w:rPr>
          <w:rFonts w:ascii="Brandon Grotesque Regular" w:hAnsi="Brandon Grotesque Regular"/>
          <w:sz w:val="22"/>
          <w:szCs w:val="22"/>
        </w:rPr>
        <w:t xml:space="preserve">habited - </w:t>
      </w:r>
      <w:r w:rsidR="00F308D0">
        <w:rPr>
          <w:rFonts w:ascii="Brandon Grotesque Regular" w:hAnsi="Brandon Grotesque Regular"/>
          <w:sz w:val="22"/>
          <w:szCs w:val="22"/>
        </w:rPr>
        <w:t xml:space="preserve">on city rooftops, </w:t>
      </w:r>
      <w:r w:rsidR="00164567">
        <w:rPr>
          <w:rFonts w:ascii="Brandon Grotesque Regular" w:hAnsi="Brandon Grotesque Regular"/>
          <w:sz w:val="22"/>
          <w:szCs w:val="22"/>
        </w:rPr>
        <w:t>high</w:t>
      </w:r>
      <w:r w:rsidR="00E368EC">
        <w:rPr>
          <w:rFonts w:ascii="Brandon Grotesque Regular" w:hAnsi="Brandon Grotesque Regular"/>
          <w:sz w:val="22"/>
          <w:szCs w:val="22"/>
        </w:rPr>
        <w:t xml:space="preserve"> </w:t>
      </w:r>
      <w:r w:rsidR="00F308D0">
        <w:rPr>
          <w:rFonts w:ascii="Brandon Grotesque Regular" w:hAnsi="Brandon Grotesque Regular"/>
          <w:sz w:val="22"/>
          <w:szCs w:val="22"/>
        </w:rPr>
        <w:t xml:space="preserve">walls, </w:t>
      </w:r>
      <w:r w:rsidR="00E368EC">
        <w:rPr>
          <w:rFonts w:ascii="Brandon Grotesque Regular" w:hAnsi="Brandon Grotesque Regular"/>
          <w:sz w:val="22"/>
          <w:szCs w:val="22"/>
        </w:rPr>
        <w:t xml:space="preserve">scaffolding towers, </w:t>
      </w:r>
      <w:r w:rsidR="001947B7">
        <w:rPr>
          <w:rFonts w:ascii="Brandon Grotesque Regular" w:hAnsi="Brandon Grotesque Regular"/>
          <w:sz w:val="22"/>
          <w:szCs w:val="22"/>
        </w:rPr>
        <w:t>cupboards</w:t>
      </w:r>
      <w:r w:rsidR="006E7FD2">
        <w:rPr>
          <w:rFonts w:ascii="Brandon Grotesque Regular" w:hAnsi="Brandon Grotesque Regular"/>
          <w:sz w:val="22"/>
          <w:szCs w:val="22"/>
        </w:rPr>
        <w:t xml:space="preserve">, </w:t>
      </w:r>
      <w:r w:rsidR="00763225">
        <w:rPr>
          <w:rFonts w:ascii="Brandon Grotesque Regular" w:hAnsi="Brandon Grotesque Regular"/>
          <w:sz w:val="22"/>
          <w:szCs w:val="22"/>
        </w:rPr>
        <w:t>tunnels, even underwater</w:t>
      </w:r>
      <w:r w:rsidR="001947B7">
        <w:rPr>
          <w:rFonts w:ascii="Brandon Grotesque Regular" w:hAnsi="Brandon Grotesque Regular"/>
          <w:sz w:val="22"/>
          <w:szCs w:val="22"/>
        </w:rPr>
        <w:t xml:space="preserve">. I </w:t>
      </w:r>
      <w:r w:rsidR="0007068B">
        <w:rPr>
          <w:rFonts w:ascii="Brandon Grotesque Regular" w:hAnsi="Brandon Grotesque Regular"/>
          <w:sz w:val="22"/>
          <w:szCs w:val="22"/>
        </w:rPr>
        <w:t>saw</w:t>
      </w:r>
      <w:r w:rsidR="00AE2683">
        <w:rPr>
          <w:rFonts w:ascii="Brandon Grotesque Regular" w:hAnsi="Brandon Grotesque Regular"/>
          <w:sz w:val="22"/>
          <w:szCs w:val="22"/>
        </w:rPr>
        <w:t>,</w:t>
      </w:r>
      <w:r w:rsidR="0007068B">
        <w:rPr>
          <w:rFonts w:ascii="Brandon Grotesque Regular" w:hAnsi="Brandon Grotesque Regular"/>
          <w:sz w:val="22"/>
          <w:szCs w:val="22"/>
        </w:rPr>
        <w:t xml:space="preserve"> </w:t>
      </w:r>
      <w:r w:rsidR="001947B7">
        <w:rPr>
          <w:rFonts w:ascii="Brandon Grotesque Regular" w:hAnsi="Brandon Grotesque Regular"/>
          <w:sz w:val="22"/>
          <w:szCs w:val="22"/>
        </w:rPr>
        <w:t>I moved</w:t>
      </w:r>
      <w:r w:rsidR="009457F1">
        <w:rPr>
          <w:rFonts w:ascii="Brandon Grotesque Regular" w:hAnsi="Brandon Grotesque Regular"/>
          <w:sz w:val="22"/>
          <w:szCs w:val="22"/>
        </w:rPr>
        <w:t xml:space="preserve"> and s</w:t>
      </w:r>
      <w:r w:rsidR="001947B7">
        <w:rPr>
          <w:rFonts w:ascii="Brandon Grotesque Regular" w:hAnsi="Brandon Grotesque Regular"/>
          <w:sz w:val="22"/>
          <w:szCs w:val="22"/>
        </w:rPr>
        <w:t>ometimes danced</w:t>
      </w:r>
      <w:r w:rsidR="009457F1">
        <w:rPr>
          <w:rFonts w:ascii="Brandon Grotesque Regular" w:hAnsi="Brandon Grotesque Regular"/>
          <w:sz w:val="22"/>
          <w:szCs w:val="22"/>
        </w:rPr>
        <w:t>. I</w:t>
      </w:r>
      <w:r w:rsidR="001947B7">
        <w:rPr>
          <w:rFonts w:ascii="Brandon Grotesque Regular" w:hAnsi="Brandon Grotesque Regular"/>
          <w:sz w:val="22"/>
          <w:szCs w:val="22"/>
        </w:rPr>
        <w:t xml:space="preserve"> </w:t>
      </w:r>
      <w:r w:rsidR="009457F1">
        <w:rPr>
          <w:rFonts w:ascii="Brandon Grotesque Regular" w:hAnsi="Brandon Grotesque Regular"/>
          <w:sz w:val="22"/>
          <w:szCs w:val="22"/>
        </w:rPr>
        <w:t xml:space="preserve">felt, I </w:t>
      </w:r>
      <w:r w:rsidR="001947B7">
        <w:rPr>
          <w:rFonts w:ascii="Brandon Grotesque Regular" w:hAnsi="Brandon Grotesque Regular"/>
          <w:sz w:val="22"/>
          <w:szCs w:val="22"/>
        </w:rPr>
        <w:t>imagined and created</w:t>
      </w:r>
      <w:r w:rsidR="0007068B">
        <w:rPr>
          <w:rFonts w:ascii="Brandon Grotesque Regular" w:hAnsi="Brandon Grotesque Regular"/>
          <w:sz w:val="22"/>
          <w:szCs w:val="22"/>
        </w:rPr>
        <w:t>. I was completely immersed - just me</w:t>
      </w:r>
      <w:r w:rsidR="00AE2683">
        <w:rPr>
          <w:rFonts w:ascii="Brandon Grotesque Regular" w:hAnsi="Brandon Grotesque Regular"/>
          <w:sz w:val="22"/>
          <w:szCs w:val="22"/>
        </w:rPr>
        <w:t xml:space="preserve"> and </w:t>
      </w:r>
      <w:r w:rsidR="0007068B">
        <w:rPr>
          <w:rFonts w:ascii="Brandon Grotesque Regular" w:hAnsi="Brandon Grotesque Regular"/>
          <w:sz w:val="22"/>
          <w:szCs w:val="22"/>
        </w:rPr>
        <w:t>my space</w:t>
      </w:r>
      <w:r w:rsidR="00AE2683">
        <w:rPr>
          <w:rFonts w:ascii="Brandon Grotesque Regular" w:hAnsi="Brandon Grotesque Regular"/>
          <w:sz w:val="22"/>
          <w:szCs w:val="22"/>
        </w:rPr>
        <w:t>. In the silence the</w:t>
      </w:r>
      <w:r w:rsidR="0009729E">
        <w:rPr>
          <w:rFonts w:ascii="Brandon Grotesque Regular" w:hAnsi="Brandon Grotesque Regular"/>
          <w:sz w:val="22"/>
          <w:szCs w:val="22"/>
        </w:rPr>
        <w:t xml:space="preserve"> music I heard was soaring, dramatic, complex - it was often deafening!</w:t>
      </w:r>
      <w:r w:rsidR="006E7FD2">
        <w:rPr>
          <w:rFonts w:ascii="Brandon Grotesque Regular" w:hAnsi="Brandon Grotesque Regular"/>
          <w:sz w:val="22"/>
          <w:szCs w:val="22"/>
        </w:rPr>
        <w:t xml:space="preserve"> </w:t>
      </w:r>
    </w:p>
    <w:p w14:paraId="0D30180D" w14:textId="77777777" w:rsidR="00B7014B" w:rsidRDefault="00B7014B" w:rsidP="00CE05E6">
      <w:pPr>
        <w:rPr>
          <w:rFonts w:ascii="Brandon Grotesque Regular" w:hAnsi="Brandon Grotesque Regular"/>
          <w:sz w:val="22"/>
          <w:szCs w:val="22"/>
        </w:rPr>
      </w:pPr>
    </w:p>
    <w:p w14:paraId="44090FA2" w14:textId="5714C385" w:rsidR="00FE04C7" w:rsidRDefault="000E33F4" w:rsidP="003A5BCF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 xml:space="preserve">What is it about silence? Is there truly such a thing? Silence to me is when there is a complete pause of </w:t>
      </w:r>
      <w:r w:rsidR="00FE04C7">
        <w:rPr>
          <w:rFonts w:ascii="Brandon Grotesque Regular" w:hAnsi="Brandon Grotesque Regular"/>
          <w:sz w:val="22"/>
          <w:szCs w:val="22"/>
        </w:rPr>
        <w:t xml:space="preserve">all </w:t>
      </w:r>
      <w:r>
        <w:rPr>
          <w:rFonts w:ascii="Brandon Grotesque Regular" w:hAnsi="Brandon Grotesque Regular"/>
          <w:sz w:val="22"/>
          <w:szCs w:val="22"/>
        </w:rPr>
        <w:t>multi-sensory messages</w:t>
      </w:r>
      <w:r w:rsidR="00E368EC">
        <w:rPr>
          <w:rFonts w:ascii="Brandon Grotesque Regular" w:hAnsi="Brandon Grotesque Regular"/>
          <w:sz w:val="22"/>
          <w:szCs w:val="22"/>
        </w:rPr>
        <w:t xml:space="preserve"> </w:t>
      </w:r>
      <w:r>
        <w:rPr>
          <w:rFonts w:ascii="Brandon Grotesque Regular" w:hAnsi="Brandon Grotesque Regular"/>
          <w:sz w:val="22"/>
          <w:szCs w:val="22"/>
        </w:rPr>
        <w:t xml:space="preserve">before motion, visual and audio </w:t>
      </w:r>
      <w:r w:rsidR="007A1534">
        <w:rPr>
          <w:rFonts w:ascii="Brandon Grotesque Regular" w:hAnsi="Brandon Grotesque Regular"/>
          <w:sz w:val="22"/>
          <w:szCs w:val="22"/>
        </w:rPr>
        <w:t xml:space="preserve">again </w:t>
      </w:r>
      <w:r>
        <w:rPr>
          <w:rFonts w:ascii="Brandon Grotesque Regular" w:hAnsi="Brandon Grotesque Regular"/>
          <w:sz w:val="22"/>
          <w:szCs w:val="22"/>
        </w:rPr>
        <w:t>ignite</w:t>
      </w:r>
      <w:r w:rsidR="007A1534">
        <w:rPr>
          <w:rFonts w:ascii="Brandon Grotesque Regular" w:hAnsi="Brandon Grotesque Regular"/>
          <w:sz w:val="22"/>
          <w:szCs w:val="22"/>
        </w:rPr>
        <w:t>s</w:t>
      </w:r>
      <w:r>
        <w:rPr>
          <w:rFonts w:ascii="Brandon Grotesque Regular" w:hAnsi="Brandon Grotesque Regular"/>
          <w:sz w:val="22"/>
          <w:szCs w:val="22"/>
        </w:rPr>
        <w:t xml:space="preserve"> into an explosion of new sounds, melodies and harmonies</w:t>
      </w:r>
      <w:r w:rsidR="0007068B">
        <w:rPr>
          <w:rFonts w:ascii="Brandon Grotesque Regular" w:hAnsi="Brandon Grotesque Regular"/>
          <w:sz w:val="22"/>
          <w:szCs w:val="22"/>
        </w:rPr>
        <w:t xml:space="preserve">. </w:t>
      </w:r>
      <w:r>
        <w:rPr>
          <w:rFonts w:ascii="Brandon Grotesque Regular" w:hAnsi="Brandon Grotesque Regular"/>
          <w:sz w:val="22"/>
          <w:szCs w:val="22"/>
        </w:rPr>
        <w:t>T</w:t>
      </w:r>
      <w:r w:rsidR="00096C94">
        <w:rPr>
          <w:rFonts w:ascii="Brandon Grotesque Regular" w:hAnsi="Brandon Grotesque Regular"/>
          <w:sz w:val="22"/>
          <w:szCs w:val="22"/>
        </w:rPr>
        <w:t xml:space="preserve">his </w:t>
      </w:r>
      <w:r w:rsidR="00F96492">
        <w:rPr>
          <w:rFonts w:ascii="Brandon Grotesque Regular" w:hAnsi="Brandon Grotesque Regular"/>
          <w:sz w:val="22"/>
          <w:szCs w:val="22"/>
        </w:rPr>
        <w:t>silent</w:t>
      </w:r>
      <w:r w:rsidR="00391B03">
        <w:rPr>
          <w:rFonts w:ascii="Brandon Grotesque Regular" w:hAnsi="Brandon Grotesque Regular"/>
          <w:sz w:val="22"/>
          <w:szCs w:val="22"/>
        </w:rPr>
        <w:t xml:space="preserve"> </w:t>
      </w:r>
      <w:r w:rsidR="00F96492">
        <w:rPr>
          <w:rFonts w:ascii="Brandon Grotesque Regular" w:hAnsi="Brandon Grotesque Regular"/>
          <w:sz w:val="22"/>
          <w:szCs w:val="22"/>
        </w:rPr>
        <w:t xml:space="preserve">yet </w:t>
      </w:r>
      <w:r w:rsidR="00096C94">
        <w:rPr>
          <w:rFonts w:ascii="Brandon Grotesque Regular" w:hAnsi="Brandon Grotesque Regular"/>
          <w:sz w:val="22"/>
          <w:szCs w:val="22"/>
        </w:rPr>
        <w:t>living</w:t>
      </w:r>
      <w:r>
        <w:rPr>
          <w:rFonts w:ascii="Brandon Grotesque Regular" w:hAnsi="Brandon Grotesque Regular"/>
          <w:sz w:val="22"/>
          <w:szCs w:val="22"/>
        </w:rPr>
        <w:t xml:space="preserve"> electric</w:t>
      </w:r>
      <w:r w:rsidR="00096C94">
        <w:rPr>
          <w:rFonts w:ascii="Brandon Grotesque Regular" w:hAnsi="Brandon Grotesque Regular"/>
          <w:sz w:val="22"/>
          <w:szCs w:val="22"/>
        </w:rPr>
        <w:t>ity</w:t>
      </w:r>
      <w:r w:rsidR="007A1534">
        <w:rPr>
          <w:rFonts w:ascii="Brandon Grotesque Regular" w:hAnsi="Brandon Grotesque Regular"/>
          <w:sz w:val="22"/>
          <w:szCs w:val="22"/>
        </w:rPr>
        <w:t xml:space="preserve"> -</w:t>
      </w:r>
      <w:r>
        <w:rPr>
          <w:rFonts w:ascii="Brandon Grotesque Regular" w:hAnsi="Brandon Grotesque Regular"/>
          <w:sz w:val="22"/>
          <w:szCs w:val="22"/>
        </w:rPr>
        <w:t xml:space="preserve"> or activation of air waves</w:t>
      </w:r>
      <w:r w:rsidR="007A1534">
        <w:rPr>
          <w:rFonts w:ascii="Brandon Grotesque Regular" w:hAnsi="Brandon Grotesque Regular"/>
          <w:sz w:val="22"/>
          <w:szCs w:val="22"/>
        </w:rPr>
        <w:t xml:space="preserve"> - is always accompanied</w:t>
      </w:r>
      <w:r>
        <w:rPr>
          <w:rFonts w:ascii="Brandon Grotesque Regular" w:hAnsi="Brandon Grotesque Regular"/>
          <w:sz w:val="22"/>
          <w:szCs w:val="22"/>
        </w:rPr>
        <w:t xml:space="preserve"> </w:t>
      </w:r>
      <w:r w:rsidR="007A1534">
        <w:rPr>
          <w:rFonts w:ascii="Brandon Grotesque Regular" w:hAnsi="Brandon Grotesque Regular"/>
          <w:sz w:val="22"/>
          <w:szCs w:val="22"/>
        </w:rPr>
        <w:t>by expression</w:t>
      </w:r>
      <w:r w:rsidR="009051CC">
        <w:rPr>
          <w:rFonts w:ascii="Brandon Grotesque Regular" w:hAnsi="Brandon Grotesque Regular"/>
          <w:sz w:val="22"/>
          <w:szCs w:val="22"/>
        </w:rPr>
        <w:t xml:space="preserve"> or </w:t>
      </w:r>
      <w:r w:rsidR="007A1534">
        <w:rPr>
          <w:rFonts w:ascii="Brandon Grotesque Regular" w:hAnsi="Brandon Grotesque Regular"/>
          <w:sz w:val="22"/>
          <w:szCs w:val="22"/>
        </w:rPr>
        <w:t>emotion of that moment</w:t>
      </w:r>
      <w:r w:rsidR="00096C94">
        <w:rPr>
          <w:rFonts w:ascii="Brandon Grotesque Regular" w:hAnsi="Brandon Grotesque Regular"/>
          <w:sz w:val="22"/>
          <w:szCs w:val="22"/>
        </w:rPr>
        <w:t xml:space="preserve"> and depends on what we see and who we meet. </w:t>
      </w:r>
      <w:r w:rsidR="002A3B0B">
        <w:rPr>
          <w:rFonts w:ascii="Brandon Grotesque Regular" w:hAnsi="Brandon Grotesque Regular"/>
          <w:sz w:val="22"/>
          <w:szCs w:val="22"/>
        </w:rPr>
        <w:t xml:space="preserve">The deaf actress </w:t>
      </w:r>
      <w:r w:rsidR="00FE04C7">
        <w:rPr>
          <w:rFonts w:ascii="Brandon Grotesque Regular" w:hAnsi="Brandon Grotesque Regular"/>
          <w:sz w:val="22"/>
          <w:szCs w:val="22"/>
        </w:rPr>
        <w:t xml:space="preserve">Rose Ayling-Ellis captured this multi-sensory musical flow beautifully in her dance </w:t>
      </w:r>
      <w:r w:rsidR="00FE04C7" w:rsidRPr="002A3B0B">
        <w:rPr>
          <w:rFonts w:ascii="Brandon Grotesque Regular" w:hAnsi="Brandon Grotesque Regular"/>
          <w:color w:val="000000" w:themeColor="text1"/>
          <w:sz w:val="22"/>
          <w:szCs w:val="22"/>
        </w:rPr>
        <w:t>(</w:t>
      </w:r>
      <w:proofErr w:type="spellStart"/>
      <w:r w:rsidR="00F3182B">
        <w:rPr>
          <w:rFonts w:ascii="Brandon Grotesque Regular" w:hAnsi="Brandon Grotesque Regular"/>
          <w:color w:val="000000" w:themeColor="text1"/>
          <w:sz w:val="22"/>
          <w:szCs w:val="22"/>
        </w:rPr>
        <w:fldChar w:fldCharType="begin"/>
      </w:r>
      <w:r w:rsidR="00F3182B">
        <w:rPr>
          <w:rFonts w:ascii="Brandon Grotesque Regular" w:hAnsi="Brandon Grotesque Regular"/>
          <w:color w:val="000000" w:themeColor="text1"/>
          <w:sz w:val="22"/>
          <w:szCs w:val="22"/>
        </w:rPr>
        <w:instrText>HYPERLINK "https://www.youtube.com/watch?v=QejOzrlovTQ"</w:instrText>
      </w:r>
      <w:r w:rsidR="00F3182B">
        <w:rPr>
          <w:rFonts w:ascii="Brandon Grotesque Regular" w:hAnsi="Brandon Grotesque Regular"/>
          <w:color w:val="000000" w:themeColor="text1"/>
          <w:sz w:val="22"/>
          <w:szCs w:val="22"/>
        </w:rPr>
      </w:r>
      <w:r w:rsidR="00F3182B">
        <w:rPr>
          <w:rFonts w:ascii="Brandon Grotesque Regular" w:hAnsi="Brandon Grotesque Regular"/>
          <w:color w:val="000000" w:themeColor="text1"/>
          <w:sz w:val="22"/>
          <w:szCs w:val="22"/>
        </w:rPr>
        <w:fldChar w:fldCharType="separate"/>
      </w:r>
      <w:r w:rsidR="00F3182B" w:rsidRPr="00F3182B">
        <w:rPr>
          <w:rStyle w:val="Hyperlink"/>
          <w:rFonts w:ascii="Brandon Grotesque Regular" w:hAnsi="Brandon Grotesque Regular"/>
          <w:sz w:val="22"/>
          <w:szCs w:val="22"/>
        </w:rPr>
        <w:t>Youtube</w:t>
      </w:r>
      <w:proofErr w:type="spellEnd"/>
      <w:r w:rsidR="00F3182B" w:rsidRPr="00F3182B">
        <w:rPr>
          <w:rStyle w:val="Hyperlink"/>
          <w:rFonts w:ascii="Brandon Grotesque Regular" w:hAnsi="Brandon Grotesque Regular"/>
          <w:sz w:val="22"/>
          <w:szCs w:val="22"/>
        </w:rPr>
        <w:t xml:space="preserve"> vid</w:t>
      </w:r>
      <w:r w:rsidR="00F3182B" w:rsidRPr="00F3182B">
        <w:rPr>
          <w:rStyle w:val="Hyperlink"/>
          <w:rFonts w:ascii="Brandon Grotesque Regular" w:hAnsi="Brandon Grotesque Regular"/>
          <w:sz w:val="22"/>
          <w:szCs w:val="22"/>
        </w:rPr>
        <w:t>e</w:t>
      </w:r>
      <w:r w:rsidR="00F3182B" w:rsidRPr="00F3182B">
        <w:rPr>
          <w:rStyle w:val="Hyperlink"/>
          <w:rFonts w:ascii="Brandon Grotesque Regular" w:hAnsi="Brandon Grotesque Regular"/>
          <w:sz w:val="22"/>
          <w:szCs w:val="22"/>
        </w:rPr>
        <w:t>o</w:t>
      </w:r>
      <w:r w:rsidR="00F3182B">
        <w:rPr>
          <w:rFonts w:ascii="Brandon Grotesque Regular" w:hAnsi="Brandon Grotesque Regular"/>
          <w:color w:val="000000" w:themeColor="text1"/>
          <w:sz w:val="22"/>
          <w:szCs w:val="22"/>
        </w:rPr>
        <w:fldChar w:fldCharType="end"/>
      </w:r>
      <w:r w:rsidR="00FE04C7">
        <w:rPr>
          <w:rFonts w:ascii="Brandon Grotesque Regular" w:hAnsi="Brandon Grotesque Regular"/>
          <w:sz w:val="22"/>
          <w:szCs w:val="22"/>
        </w:rPr>
        <w:t>)</w:t>
      </w:r>
      <w:r w:rsidR="002A3B0B">
        <w:rPr>
          <w:rFonts w:ascii="Brandon Grotesque Regular" w:hAnsi="Brandon Grotesque Regular"/>
          <w:sz w:val="22"/>
          <w:szCs w:val="22"/>
        </w:rPr>
        <w:t>.</w:t>
      </w:r>
      <w:r w:rsidR="00FE04C7">
        <w:rPr>
          <w:rFonts w:ascii="Brandon Grotesque Regular" w:hAnsi="Brandon Grotesque Regular"/>
          <w:sz w:val="22"/>
          <w:szCs w:val="22"/>
        </w:rPr>
        <w:t xml:space="preserve"> </w:t>
      </w:r>
      <w:r w:rsidR="007A1534">
        <w:rPr>
          <w:rFonts w:ascii="Brandon Grotesque Regular" w:hAnsi="Brandon Grotesque Regular"/>
          <w:sz w:val="22"/>
          <w:szCs w:val="22"/>
        </w:rPr>
        <w:t xml:space="preserve">How we interpret musical flow is what makes us individual. </w:t>
      </w:r>
    </w:p>
    <w:p w14:paraId="1250A9C1" w14:textId="3B8D02CB" w:rsidR="00314542" w:rsidRPr="00314542" w:rsidRDefault="00314542" w:rsidP="003A5BCF">
      <w:pPr>
        <w:rPr>
          <w:rFonts w:ascii="Brandon Grotesque Regular" w:hAnsi="Brandon Grotesque Regular"/>
          <w:sz w:val="22"/>
          <w:szCs w:val="22"/>
        </w:rPr>
      </w:pPr>
    </w:p>
    <w:p w14:paraId="3CFFB50F" w14:textId="067C3C55" w:rsidR="00314542" w:rsidRPr="00314542" w:rsidRDefault="00314542" w:rsidP="00314542">
      <w:pPr>
        <w:rPr>
          <w:rFonts w:ascii="Brandon Grotesque Regular" w:hAnsi="Brandon Grotesque Regular"/>
          <w:sz w:val="22"/>
          <w:szCs w:val="22"/>
        </w:rPr>
      </w:pPr>
      <w:r w:rsidRPr="00314542">
        <w:rPr>
          <w:rFonts w:ascii="Brandon Grotesque Regular" w:hAnsi="Brandon Grotesque Regular"/>
          <w:sz w:val="22"/>
          <w:szCs w:val="22"/>
        </w:rPr>
        <w:t xml:space="preserve">As I galloped through my life and career it became evident that music had given me </w:t>
      </w:r>
      <w:r w:rsidR="003F4D84">
        <w:rPr>
          <w:rFonts w:ascii="Brandon Grotesque Regular" w:hAnsi="Brandon Grotesque Regular"/>
          <w:sz w:val="22"/>
          <w:szCs w:val="22"/>
        </w:rPr>
        <w:t>all</w:t>
      </w:r>
      <w:r w:rsidRPr="00314542">
        <w:rPr>
          <w:rFonts w:ascii="Brandon Grotesque Regular" w:hAnsi="Brandon Grotesque Regular"/>
          <w:sz w:val="22"/>
          <w:szCs w:val="22"/>
        </w:rPr>
        <w:t xml:space="preserve"> I needed for communicating </w:t>
      </w:r>
      <w:r w:rsidR="009623C2">
        <w:rPr>
          <w:rFonts w:ascii="Brandon Grotesque Regular" w:hAnsi="Brandon Grotesque Regular"/>
          <w:sz w:val="22"/>
          <w:szCs w:val="22"/>
        </w:rPr>
        <w:t xml:space="preserve">and staking my place in </w:t>
      </w:r>
      <w:r w:rsidR="00B36A9B">
        <w:rPr>
          <w:rFonts w:ascii="Brandon Grotesque Regular" w:hAnsi="Brandon Grotesque Regular"/>
          <w:sz w:val="22"/>
          <w:szCs w:val="22"/>
        </w:rPr>
        <w:t>a noisy</w:t>
      </w:r>
      <w:r w:rsidR="009623C2">
        <w:rPr>
          <w:rFonts w:ascii="Brandon Grotesque Regular" w:hAnsi="Brandon Grotesque Regular"/>
          <w:sz w:val="22"/>
          <w:szCs w:val="22"/>
        </w:rPr>
        <w:t xml:space="preserve"> world.</w:t>
      </w:r>
      <w:r w:rsidRPr="00314542">
        <w:rPr>
          <w:rFonts w:ascii="Brandon Grotesque Regular" w:hAnsi="Brandon Grotesque Regular"/>
          <w:sz w:val="22"/>
          <w:szCs w:val="22"/>
        </w:rPr>
        <w:t xml:space="preserve"> I</w:t>
      </w:r>
      <w:r w:rsidR="00B36A9B">
        <w:rPr>
          <w:rFonts w:ascii="Brandon Grotesque Regular" w:hAnsi="Brandon Grotesque Regular"/>
          <w:sz w:val="22"/>
          <w:szCs w:val="22"/>
        </w:rPr>
        <w:t xml:space="preserve"> assumed that all children had as much musical training as I did</w:t>
      </w:r>
      <w:r w:rsidR="003F4D84">
        <w:rPr>
          <w:rFonts w:ascii="Brandon Grotesque Regular" w:hAnsi="Brandon Grotesque Regular"/>
          <w:sz w:val="22"/>
          <w:szCs w:val="22"/>
        </w:rPr>
        <w:t>. L</w:t>
      </w:r>
      <w:r w:rsidR="00E15F70">
        <w:rPr>
          <w:rFonts w:ascii="Brandon Grotesque Regular" w:hAnsi="Brandon Grotesque Regular"/>
          <w:sz w:val="22"/>
          <w:szCs w:val="22"/>
        </w:rPr>
        <w:t xml:space="preserve">ater in my teaching and research </w:t>
      </w:r>
      <w:r w:rsidRPr="00314542">
        <w:rPr>
          <w:rFonts w:ascii="Brandon Grotesque Regular" w:hAnsi="Brandon Grotesque Regular"/>
          <w:sz w:val="22"/>
          <w:szCs w:val="22"/>
        </w:rPr>
        <w:t xml:space="preserve">realised that this was not the case. </w:t>
      </w:r>
      <w:r w:rsidR="00F96492">
        <w:rPr>
          <w:rFonts w:ascii="Brandon Grotesque Regular" w:hAnsi="Brandon Grotesque Regular"/>
          <w:sz w:val="22"/>
          <w:szCs w:val="22"/>
        </w:rPr>
        <w:t>Deaf</w:t>
      </w:r>
      <w:r w:rsidRPr="00314542">
        <w:rPr>
          <w:rFonts w:ascii="Brandon Grotesque Regular" w:hAnsi="Brandon Grotesque Regular"/>
          <w:sz w:val="22"/>
          <w:szCs w:val="22"/>
        </w:rPr>
        <w:t xml:space="preserve"> children ha</w:t>
      </w:r>
      <w:r w:rsidR="00E50A4D">
        <w:rPr>
          <w:rFonts w:ascii="Brandon Grotesque Regular" w:hAnsi="Brandon Grotesque Regular"/>
          <w:sz w:val="22"/>
          <w:szCs w:val="22"/>
        </w:rPr>
        <w:t>ve</w:t>
      </w:r>
      <w:r w:rsidRPr="00314542">
        <w:rPr>
          <w:rFonts w:ascii="Brandon Grotesque Regular" w:hAnsi="Brandon Grotesque Regular"/>
          <w:sz w:val="22"/>
          <w:szCs w:val="22"/>
        </w:rPr>
        <w:t xml:space="preserve"> </w:t>
      </w:r>
      <w:r w:rsidR="00E50A4D">
        <w:rPr>
          <w:rFonts w:ascii="Brandon Grotesque Regular" w:hAnsi="Brandon Grotesque Regular"/>
          <w:sz w:val="22"/>
          <w:szCs w:val="22"/>
        </w:rPr>
        <w:t xml:space="preserve">very </w:t>
      </w:r>
      <w:r w:rsidRPr="00314542">
        <w:rPr>
          <w:rFonts w:ascii="Brandon Grotesque Regular" w:hAnsi="Brandon Grotesque Regular"/>
          <w:sz w:val="22"/>
          <w:szCs w:val="22"/>
        </w:rPr>
        <w:t>little</w:t>
      </w:r>
      <w:r w:rsidR="00E50A4D">
        <w:rPr>
          <w:rFonts w:ascii="Brandon Grotesque Regular" w:hAnsi="Brandon Grotesque Regular"/>
          <w:sz w:val="22"/>
          <w:szCs w:val="22"/>
        </w:rPr>
        <w:t xml:space="preserve"> regular music</w:t>
      </w:r>
      <w:r w:rsidRPr="00314542">
        <w:rPr>
          <w:rFonts w:ascii="Brandon Grotesque Regular" w:hAnsi="Brandon Grotesque Regular"/>
          <w:sz w:val="22"/>
          <w:szCs w:val="22"/>
        </w:rPr>
        <w:t xml:space="preserve">, with the </w:t>
      </w:r>
      <w:r w:rsidR="00B36A9B">
        <w:rPr>
          <w:rFonts w:ascii="Brandon Grotesque Regular" w:hAnsi="Brandon Grotesque Regular"/>
          <w:sz w:val="22"/>
          <w:szCs w:val="22"/>
        </w:rPr>
        <w:t xml:space="preserve">assumption </w:t>
      </w:r>
      <w:r w:rsidRPr="00314542">
        <w:rPr>
          <w:rFonts w:ascii="Brandon Grotesque Regular" w:hAnsi="Brandon Grotesque Regular"/>
          <w:sz w:val="22"/>
          <w:szCs w:val="22"/>
        </w:rPr>
        <w:t>that it was not compulsory or had to be delivered by a therapist.</w:t>
      </w:r>
    </w:p>
    <w:p w14:paraId="4F39B682" w14:textId="77777777" w:rsidR="00FE04C7" w:rsidRDefault="00FE04C7" w:rsidP="003A5BCF">
      <w:pPr>
        <w:rPr>
          <w:rFonts w:ascii="Brandon Grotesque Regular" w:hAnsi="Brandon Grotesque Regular"/>
          <w:sz w:val="22"/>
          <w:szCs w:val="22"/>
        </w:rPr>
      </w:pPr>
    </w:p>
    <w:p w14:paraId="6F11BDE5" w14:textId="6CD3F87C" w:rsidR="009F7EE7" w:rsidRPr="00323318" w:rsidRDefault="00FE04C7" w:rsidP="009F7EE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Brandon Grotesque Regular" w:hAnsi="Brandon Grotesque Regular"/>
          <w:sz w:val="22"/>
          <w:szCs w:val="22"/>
        </w:rPr>
        <w:t>Babies and young children experience and learn in</w:t>
      </w:r>
      <w:r w:rsidR="00E15F70">
        <w:rPr>
          <w:rFonts w:ascii="Brandon Grotesque Regular" w:hAnsi="Brandon Grotesque Regular"/>
          <w:sz w:val="22"/>
          <w:szCs w:val="22"/>
        </w:rPr>
        <w:t xml:space="preserve"> </w:t>
      </w:r>
      <w:r>
        <w:rPr>
          <w:rFonts w:ascii="Brandon Grotesque Regular" w:hAnsi="Brandon Grotesque Regular"/>
          <w:sz w:val="22"/>
          <w:szCs w:val="22"/>
        </w:rPr>
        <w:t>multi-modal</w:t>
      </w:r>
      <w:r w:rsidR="00E15F70">
        <w:rPr>
          <w:rFonts w:ascii="Brandon Grotesque Regular" w:hAnsi="Brandon Grotesque Regular"/>
          <w:sz w:val="22"/>
          <w:szCs w:val="22"/>
        </w:rPr>
        <w:t xml:space="preserve"> (multi-sensory)</w:t>
      </w:r>
      <w:r>
        <w:rPr>
          <w:rFonts w:ascii="Brandon Grotesque Regular" w:hAnsi="Brandon Grotesque Regular"/>
          <w:sz w:val="22"/>
          <w:szCs w:val="22"/>
        </w:rPr>
        <w:t xml:space="preserve"> ways. </w:t>
      </w:r>
      <w:r w:rsidR="00DF1CD0">
        <w:rPr>
          <w:rFonts w:ascii="Brandon Grotesque Regular" w:hAnsi="Brandon Grotesque Regular"/>
          <w:sz w:val="22"/>
          <w:szCs w:val="22"/>
        </w:rPr>
        <w:t xml:space="preserve">Within their surroundings, resources and loved </w:t>
      </w:r>
      <w:r w:rsidR="00B36A9B">
        <w:rPr>
          <w:rFonts w:ascii="Brandon Grotesque Regular" w:hAnsi="Brandon Grotesque Regular"/>
          <w:sz w:val="22"/>
          <w:szCs w:val="22"/>
        </w:rPr>
        <w:t xml:space="preserve">ones </w:t>
      </w:r>
      <w:r w:rsidR="00657C97">
        <w:rPr>
          <w:rFonts w:ascii="Brandon Grotesque Regular" w:hAnsi="Brandon Grotesque Regular"/>
          <w:sz w:val="22"/>
          <w:szCs w:val="22"/>
        </w:rPr>
        <w:t>they</w:t>
      </w:r>
      <w:r w:rsidR="00DF1CD0">
        <w:rPr>
          <w:rFonts w:ascii="Brandon Grotesque Regular" w:hAnsi="Brandon Grotesque Regular"/>
          <w:sz w:val="22"/>
          <w:szCs w:val="22"/>
        </w:rPr>
        <w:t xml:space="preserve"> experience a</w:t>
      </w:r>
      <w:r w:rsidR="007D2A9A">
        <w:rPr>
          <w:rFonts w:ascii="Brandon Grotesque Regular" w:hAnsi="Brandon Grotesque Regular"/>
          <w:sz w:val="22"/>
          <w:szCs w:val="22"/>
        </w:rPr>
        <w:t>n extensive</w:t>
      </w:r>
      <w:r w:rsidR="00DF1CD0">
        <w:rPr>
          <w:rFonts w:ascii="Brandon Grotesque Regular" w:hAnsi="Brandon Grotesque Regular"/>
          <w:sz w:val="22"/>
          <w:szCs w:val="22"/>
        </w:rPr>
        <w:t xml:space="preserve"> range of emotions</w:t>
      </w:r>
      <w:r w:rsidR="007D2A9A">
        <w:rPr>
          <w:rFonts w:ascii="Brandon Grotesque Regular" w:hAnsi="Brandon Grotesque Regular"/>
          <w:sz w:val="22"/>
          <w:szCs w:val="22"/>
        </w:rPr>
        <w:t xml:space="preserve">, </w:t>
      </w:r>
      <w:r w:rsidR="00DF1CD0">
        <w:rPr>
          <w:rFonts w:ascii="Brandon Grotesque Regular" w:hAnsi="Brandon Grotesque Regular"/>
          <w:sz w:val="22"/>
          <w:szCs w:val="22"/>
        </w:rPr>
        <w:t>movement and sounds</w:t>
      </w:r>
      <w:r w:rsidR="00657C97">
        <w:rPr>
          <w:rFonts w:ascii="Brandon Grotesque Regular" w:hAnsi="Brandon Grotesque Regular"/>
          <w:sz w:val="22"/>
          <w:szCs w:val="22"/>
        </w:rPr>
        <w:t xml:space="preserve"> patterns</w:t>
      </w:r>
      <w:r w:rsidR="00DF1CD0">
        <w:rPr>
          <w:rFonts w:ascii="Brandon Grotesque Regular" w:hAnsi="Brandon Grotesque Regular"/>
          <w:sz w:val="22"/>
          <w:szCs w:val="22"/>
        </w:rPr>
        <w:t xml:space="preserve"> </w:t>
      </w:r>
      <w:r w:rsidR="007A7680">
        <w:rPr>
          <w:rFonts w:ascii="Brandon Grotesque Regular" w:hAnsi="Brandon Grotesque Regular"/>
          <w:sz w:val="22"/>
          <w:szCs w:val="22"/>
        </w:rPr>
        <w:t xml:space="preserve">that are often beautifully expressive, </w:t>
      </w:r>
      <w:r w:rsidR="00DF1CD0">
        <w:rPr>
          <w:rFonts w:ascii="Brandon Grotesque Regular" w:hAnsi="Brandon Grotesque Regular"/>
          <w:sz w:val="22"/>
          <w:szCs w:val="22"/>
        </w:rPr>
        <w:t>deeply personal</w:t>
      </w:r>
      <w:r w:rsidR="007A7680">
        <w:rPr>
          <w:rFonts w:ascii="Brandon Grotesque Regular" w:hAnsi="Brandon Grotesque Regular"/>
          <w:sz w:val="22"/>
          <w:szCs w:val="22"/>
        </w:rPr>
        <w:t xml:space="preserve"> and meaningful</w:t>
      </w:r>
      <w:r w:rsidR="00DF1CD0">
        <w:rPr>
          <w:rFonts w:ascii="Brandon Grotesque Regular" w:hAnsi="Brandon Grotesque Regular"/>
          <w:sz w:val="22"/>
          <w:szCs w:val="22"/>
        </w:rPr>
        <w:t xml:space="preserve">. </w:t>
      </w:r>
      <w:r w:rsidR="00657C97">
        <w:rPr>
          <w:rFonts w:ascii="Brandon Grotesque Regular" w:hAnsi="Brandon Grotesque Regular"/>
          <w:sz w:val="22"/>
          <w:szCs w:val="22"/>
        </w:rPr>
        <w:t xml:space="preserve">The ups and downs </w:t>
      </w:r>
      <w:r w:rsidR="007A7680">
        <w:rPr>
          <w:rFonts w:ascii="Brandon Grotesque Regular" w:hAnsi="Brandon Grotesque Regular"/>
          <w:sz w:val="22"/>
          <w:szCs w:val="22"/>
        </w:rPr>
        <w:t xml:space="preserve">swoops and sways of arms, legs, the </w:t>
      </w:r>
      <w:r w:rsidR="00657C97">
        <w:rPr>
          <w:rFonts w:ascii="Brandon Grotesque Regular" w:hAnsi="Brandon Grotesque Regular"/>
          <w:sz w:val="22"/>
          <w:szCs w:val="22"/>
        </w:rPr>
        <w:t>precise repetitive vocal timings</w:t>
      </w:r>
      <w:r w:rsidR="007A7680">
        <w:rPr>
          <w:rFonts w:ascii="Brandon Grotesque Regular" w:hAnsi="Brandon Grotesque Regular"/>
          <w:sz w:val="22"/>
          <w:szCs w:val="22"/>
        </w:rPr>
        <w:t xml:space="preserve"> accompanied by movement or vice versa</w:t>
      </w:r>
      <w:r w:rsidR="00657C97">
        <w:rPr>
          <w:rFonts w:ascii="Brandon Grotesque Regular" w:hAnsi="Brandon Grotesque Regular"/>
          <w:sz w:val="22"/>
          <w:szCs w:val="22"/>
        </w:rPr>
        <w:t xml:space="preserve">, </w:t>
      </w:r>
      <w:r w:rsidR="007A7680">
        <w:rPr>
          <w:rFonts w:ascii="Brandon Grotesque Regular" w:hAnsi="Brandon Grotesque Regular"/>
          <w:sz w:val="22"/>
          <w:szCs w:val="22"/>
        </w:rPr>
        <w:t xml:space="preserve">the unexpected </w:t>
      </w:r>
      <w:r w:rsidR="00657C97">
        <w:rPr>
          <w:rFonts w:ascii="Brandon Grotesque Regular" w:hAnsi="Brandon Grotesque Regular"/>
          <w:sz w:val="22"/>
          <w:szCs w:val="22"/>
        </w:rPr>
        <w:t>dynamic</w:t>
      </w:r>
      <w:r w:rsidR="007A7680">
        <w:rPr>
          <w:rFonts w:ascii="Brandon Grotesque Regular" w:hAnsi="Brandon Grotesque Regular"/>
          <w:sz w:val="22"/>
          <w:szCs w:val="22"/>
        </w:rPr>
        <w:t xml:space="preserve"> flow </w:t>
      </w:r>
      <w:r w:rsidR="00657C97">
        <w:rPr>
          <w:rFonts w:ascii="Brandon Grotesque Regular" w:hAnsi="Brandon Grotesque Regular"/>
          <w:sz w:val="22"/>
          <w:szCs w:val="22"/>
        </w:rPr>
        <w:t xml:space="preserve">and melodious nuances </w:t>
      </w:r>
      <w:r w:rsidR="005622EA">
        <w:rPr>
          <w:rFonts w:ascii="Brandon Grotesque Regular" w:hAnsi="Brandon Grotesque Regular"/>
          <w:sz w:val="22"/>
          <w:szCs w:val="22"/>
        </w:rPr>
        <w:t>are all musical components</w:t>
      </w:r>
      <w:r w:rsidR="007A7680">
        <w:rPr>
          <w:rFonts w:ascii="Brandon Grotesque Regular" w:hAnsi="Brandon Grotesque Regular"/>
          <w:sz w:val="22"/>
          <w:szCs w:val="22"/>
        </w:rPr>
        <w:t xml:space="preserve">. The seemingly silent exploration of a fine (small) motor activity such as fast wiggling fingers is musical </w:t>
      </w:r>
      <w:r w:rsidR="00E50A4D">
        <w:rPr>
          <w:rFonts w:ascii="Brandon Grotesque Regular" w:hAnsi="Brandon Grotesque Regular"/>
          <w:sz w:val="22"/>
          <w:szCs w:val="22"/>
        </w:rPr>
        <w:t>with a sort of</w:t>
      </w:r>
      <w:r w:rsidR="007A7680">
        <w:rPr>
          <w:rFonts w:ascii="Brandon Grotesque Regular" w:hAnsi="Brandon Grotesque Regular"/>
          <w:sz w:val="22"/>
          <w:szCs w:val="22"/>
        </w:rPr>
        <w:t xml:space="preserve"> innate, predisposed musical pulse. </w:t>
      </w:r>
      <w:r w:rsidR="00B86F4F">
        <w:rPr>
          <w:rFonts w:ascii="Brandon Grotesque Regular" w:hAnsi="Brandon Grotesque Regular"/>
          <w:sz w:val="22"/>
          <w:szCs w:val="22"/>
        </w:rPr>
        <w:t xml:space="preserve">Dalcroze further suggests 'musical rhythm can only be appreciated in relation to silence and immobility' (Dalcroze P.83) </w:t>
      </w:r>
      <w:r w:rsidR="007A7680">
        <w:rPr>
          <w:rFonts w:ascii="Brandon Grotesque Regular" w:hAnsi="Brandon Grotesque Regular"/>
          <w:sz w:val="22"/>
          <w:szCs w:val="22"/>
        </w:rPr>
        <w:t>Check out more of this fascinating subject with Dalcroze's work particularly in reference to Eurythmics. These</w:t>
      </w:r>
      <w:r w:rsidR="00657C97">
        <w:rPr>
          <w:rFonts w:ascii="Brandon Grotesque Regular" w:hAnsi="Brandon Grotesque Regular"/>
          <w:sz w:val="22"/>
          <w:szCs w:val="22"/>
        </w:rPr>
        <w:t xml:space="preserve"> early multi-modal experiences</w:t>
      </w:r>
      <w:r w:rsidR="00D216D2">
        <w:rPr>
          <w:rFonts w:ascii="Brandon Grotesque Regular" w:hAnsi="Brandon Grotesque Regular"/>
          <w:sz w:val="22"/>
          <w:szCs w:val="22"/>
        </w:rPr>
        <w:t xml:space="preserve"> establish</w:t>
      </w:r>
      <w:r w:rsidR="007A7680">
        <w:rPr>
          <w:rFonts w:ascii="Brandon Grotesque Regular" w:hAnsi="Brandon Grotesque Regular"/>
          <w:sz w:val="22"/>
          <w:szCs w:val="22"/>
        </w:rPr>
        <w:t xml:space="preserve"> primary social</w:t>
      </w:r>
      <w:r w:rsidR="00D216D2">
        <w:rPr>
          <w:rFonts w:ascii="Brandon Grotesque Regular" w:hAnsi="Brandon Grotesque Regular"/>
          <w:sz w:val="22"/>
          <w:szCs w:val="22"/>
        </w:rPr>
        <w:t xml:space="preserve"> </w:t>
      </w:r>
      <w:r w:rsidR="00DF1CD0">
        <w:rPr>
          <w:rFonts w:ascii="Brandon Grotesque Regular" w:hAnsi="Brandon Grotesque Regular"/>
          <w:sz w:val="22"/>
          <w:szCs w:val="22"/>
        </w:rPr>
        <w:t xml:space="preserve">foundations </w:t>
      </w:r>
      <w:r w:rsidR="007A7680">
        <w:rPr>
          <w:rFonts w:ascii="Brandon Grotesque Regular" w:hAnsi="Brandon Grotesque Regular"/>
          <w:sz w:val="22"/>
          <w:szCs w:val="22"/>
        </w:rPr>
        <w:t>and provide intrinsic pathways to later music learning</w:t>
      </w:r>
      <w:r w:rsidR="00D216D2">
        <w:rPr>
          <w:rFonts w:ascii="Brandon Grotesque Regular" w:hAnsi="Brandon Grotesque Regular"/>
          <w:sz w:val="22"/>
          <w:szCs w:val="22"/>
        </w:rPr>
        <w:t xml:space="preserve">. </w:t>
      </w:r>
      <w:r w:rsidR="00D56A04">
        <w:rPr>
          <w:rFonts w:ascii="Brandon Grotesque Regular" w:hAnsi="Brandon Grotesque Regular"/>
          <w:sz w:val="22"/>
          <w:szCs w:val="22"/>
        </w:rPr>
        <w:t xml:space="preserve">As Flohr and Trevarthen (2008) </w:t>
      </w:r>
      <w:r w:rsidR="007D2A9A">
        <w:rPr>
          <w:rFonts w:ascii="Brandon Grotesque Regular" w:hAnsi="Brandon Grotesque Regular"/>
          <w:sz w:val="22"/>
          <w:szCs w:val="22"/>
        </w:rPr>
        <w:t xml:space="preserve">the 'preschool child's spontaneous vocal performances and enjoyment of musical sound is interwoven with growth of all expressive movement and gesture, with the emotions...'(p.53). They </w:t>
      </w:r>
      <w:r w:rsidR="00D56A04">
        <w:rPr>
          <w:rFonts w:ascii="Brandon Grotesque Regular" w:hAnsi="Brandon Grotesque Regular"/>
          <w:sz w:val="22"/>
          <w:szCs w:val="22"/>
        </w:rPr>
        <w:t>later discuss</w:t>
      </w:r>
      <w:r w:rsidR="007D2A9A">
        <w:rPr>
          <w:rFonts w:ascii="Brandon Grotesque Regular" w:hAnsi="Brandon Grotesque Regular"/>
          <w:sz w:val="22"/>
          <w:szCs w:val="22"/>
        </w:rPr>
        <w:t xml:space="preserve"> musical beginnings through cultivation of 'both the body and brain' (P.57) by collaborating through movement, emotion and gesture</w:t>
      </w:r>
      <w:r w:rsidR="00F27126">
        <w:rPr>
          <w:rFonts w:ascii="Brandon Grotesque Regular" w:hAnsi="Brandon Grotesque Regular"/>
          <w:sz w:val="22"/>
          <w:szCs w:val="22"/>
        </w:rPr>
        <w:t xml:space="preserve"> as experienced by their environment, things and people around. </w:t>
      </w:r>
    </w:p>
    <w:p w14:paraId="583E12C3" w14:textId="77777777" w:rsidR="007D2A9A" w:rsidRDefault="007D2A9A" w:rsidP="003A5BCF">
      <w:pPr>
        <w:rPr>
          <w:rFonts w:ascii="Brandon Grotesque Regular" w:hAnsi="Brandon Grotesque Regular"/>
          <w:sz w:val="22"/>
          <w:szCs w:val="22"/>
        </w:rPr>
      </w:pPr>
    </w:p>
    <w:p w14:paraId="04D3EF02" w14:textId="7578FF34" w:rsidR="003A5BCF" w:rsidRPr="003A5BCF" w:rsidRDefault="00F27126" w:rsidP="003A5BCF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>But w</w:t>
      </w:r>
      <w:r w:rsidR="002960E5">
        <w:rPr>
          <w:rFonts w:ascii="Brandon Grotesque Regular" w:hAnsi="Brandon Grotesque Regular"/>
          <w:sz w:val="22"/>
          <w:szCs w:val="22"/>
        </w:rPr>
        <w:t xml:space="preserve">hat happens when </w:t>
      </w:r>
      <w:r w:rsidR="00CD2255">
        <w:rPr>
          <w:rFonts w:ascii="Brandon Grotesque Regular" w:hAnsi="Brandon Grotesque Regular"/>
          <w:sz w:val="22"/>
          <w:szCs w:val="22"/>
        </w:rPr>
        <w:t xml:space="preserve">not one, but two </w:t>
      </w:r>
      <w:r w:rsidR="00913EAC">
        <w:rPr>
          <w:rFonts w:ascii="Brandon Grotesque Regular" w:hAnsi="Brandon Grotesque Regular"/>
          <w:sz w:val="22"/>
          <w:szCs w:val="22"/>
        </w:rPr>
        <w:t xml:space="preserve">means of </w:t>
      </w:r>
      <w:r w:rsidR="002A3B0B">
        <w:rPr>
          <w:rFonts w:ascii="Brandon Grotesque Regular" w:hAnsi="Brandon Grotesque Regular"/>
          <w:sz w:val="22"/>
          <w:szCs w:val="22"/>
        </w:rPr>
        <w:t>communication</w:t>
      </w:r>
      <w:r w:rsidR="00913EAC">
        <w:rPr>
          <w:rFonts w:ascii="Brandon Grotesque Regular" w:hAnsi="Brandon Grotesque Regular"/>
          <w:sz w:val="22"/>
          <w:szCs w:val="22"/>
        </w:rPr>
        <w:t xml:space="preserve"> </w:t>
      </w:r>
      <w:r w:rsidR="002960E5">
        <w:rPr>
          <w:rFonts w:ascii="Brandon Grotesque Regular" w:hAnsi="Brandon Grotesque Regular"/>
          <w:sz w:val="22"/>
          <w:szCs w:val="22"/>
        </w:rPr>
        <w:t>is taken away?</w:t>
      </w:r>
      <w:r w:rsidR="007A1534">
        <w:rPr>
          <w:rFonts w:ascii="Brandon Grotesque Regular" w:hAnsi="Brandon Grotesque Regular"/>
          <w:sz w:val="22"/>
          <w:szCs w:val="22"/>
        </w:rPr>
        <w:t xml:space="preserve"> </w:t>
      </w:r>
    </w:p>
    <w:p w14:paraId="2D456D76" w14:textId="77777777" w:rsidR="007A1534" w:rsidRDefault="007A1534" w:rsidP="00CE05E6">
      <w:pPr>
        <w:rPr>
          <w:rFonts w:ascii="Brandon Grotesque Regular" w:hAnsi="Brandon Grotesque Regular"/>
          <w:sz w:val="22"/>
          <w:szCs w:val="22"/>
        </w:rPr>
      </w:pPr>
    </w:p>
    <w:p w14:paraId="1708A569" w14:textId="6B7F46D6" w:rsidR="0077724D" w:rsidRPr="004D7548" w:rsidRDefault="00B61EEB" w:rsidP="00577A60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 xml:space="preserve">When </w:t>
      </w:r>
      <w:r w:rsidR="009051CC">
        <w:rPr>
          <w:rFonts w:ascii="Brandon Grotesque Regular" w:hAnsi="Brandon Grotesque Regular" w:cs="Calibri"/>
          <w:bCs/>
          <w:sz w:val="22"/>
          <w:szCs w:val="22"/>
        </w:rPr>
        <w:t>mask wearing</w:t>
      </w:r>
      <w:r w:rsidR="007A1534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5622EA">
        <w:rPr>
          <w:rFonts w:ascii="Brandon Grotesque Regular" w:hAnsi="Brandon Grotesque Regular" w:cs="Calibri"/>
          <w:bCs/>
          <w:sz w:val="22"/>
          <w:szCs w:val="22"/>
        </w:rPr>
        <w:t>became compulsory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 it was </w:t>
      </w:r>
      <w:r w:rsidR="00F27126">
        <w:rPr>
          <w:rFonts w:ascii="Brandon Grotesque Regular" w:hAnsi="Brandon Grotesque Regular" w:cs="Calibri"/>
          <w:bCs/>
          <w:sz w:val="22"/>
          <w:szCs w:val="22"/>
        </w:rPr>
        <w:t xml:space="preserve">for me akin to </w:t>
      </w:r>
      <w:r w:rsidR="007A1534">
        <w:rPr>
          <w:rFonts w:ascii="Brandon Grotesque Regular" w:hAnsi="Brandon Grotesque Regular" w:cs="Calibri"/>
          <w:bCs/>
          <w:sz w:val="22"/>
          <w:szCs w:val="22"/>
        </w:rPr>
        <w:t xml:space="preserve">a </w:t>
      </w:r>
      <w:r w:rsidR="00096C94">
        <w:rPr>
          <w:rFonts w:ascii="Brandon Grotesque Regular" w:hAnsi="Brandon Grotesque Regular" w:cs="Calibri"/>
          <w:bCs/>
          <w:sz w:val="22"/>
          <w:szCs w:val="22"/>
        </w:rPr>
        <w:t xml:space="preserve">visual </w:t>
      </w:r>
      <w:r w:rsidR="009051CC">
        <w:rPr>
          <w:rFonts w:ascii="Brandon Grotesque Regular" w:hAnsi="Brandon Grotesque Regular" w:cs="Calibri"/>
          <w:bCs/>
          <w:sz w:val="22"/>
          <w:szCs w:val="22"/>
        </w:rPr>
        <w:t xml:space="preserve">guillotine. </w:t>
      </w:r>
      <w:r w:rsidR="0079562D">
        <w:rPr>
          <w:rFonts w:ascii="Brandon Grotesque Regular" w:hAnsi="Brandon Grotesque Regular" w:cs="Calibri"/>
          <w:bCs/>
          <w:sz w:val="22"/>
          <w:szCs w:val="22"/>
        </w:rPr>
        <w:t>Interactive v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>isual</w:t>
      </w:r>
      <w:r w:rsidR="0079562D">
        <w:rPr>
          <w:rFonts w:ascii="Brandon Grotesque Regular" w:hAnsi="Brandon Grotesque Regular" w:cs="Calibri"/>
          <w:bCs/>
          <w:sz w:val="22"/>
          <w:szCs w:val="22"/>
        </w:rPr>
        <w:t xml:space="preserve"> and physical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 xml:space="preserve"> clues</w:t>
      </w:r>
      <w:r w:rsidR="00DA6C28">
        <w:rPr>
          <w:rFonts w:ascii="Brandon Grotesque Regular" w:hAnsi="Brandon Grotesque Regular" w:cs="Calibri"/>
          <w:bCs/>
          <w:sz w:val="22"/>
          <w:szCs w:val="22"/>
        </w:rPr>
        <w:t xml:space="preserve"> vanished overnight. </w:t>
      </w:r>
      <w:r w:rsidR="007F28AB">
        <w:rPr>
          <w:rFonts w:ascii="Brandon Grotesque Regular" w:hAnsi="Brandon Grotesque Regular" w:cs="Calibri"/>
          <w:bCs/>
          <w:sz w:val="22"/>
          <w:szCs w:val="22"/>
        </w:rPr>
        <w:t>E</w:t>
      </w:r>
      <w:r w:rsidR="00DA6C28">
        <w:rPr>
          <w:rFonts w:ascii="Brandon Grotesque Regular" w:hAnsi="Brandon Grotesque Regular" w:cs="Calibri"/>
          <w:bCs/>
          <w:sz w:val="22"/>
          <w:szCs w:val="22"/>
        </w:rPr>
        <w:t xml:space="preserve">yes were averted as though </w:t>
      </w:r>
      <w:r w:rsidR="000A1873">
        <w:rPr>
          <w:rFonts w:ascii="Brandon Grotesque Regular" w:hAnsi="Brandon Grotesque Regular" w:cs="Calibri"/>
          <w:bCs/>
          <w:sz w:val="22"/>
          <w:szCs w:val="22"/>
        </w:rPr>
        <w:t>the virus</w:t>
      </w:r>
      <w:r w:rsidR="00DA6C28">
        <w:rPr>
          <w:rFonts w:ascii="Brandon Grotesque Regular" w:hAnsi="Brandon Grotesque Regular" w:cs="Calibri"/>
          <w:bCs/>
          <w:sz w:val="22"/>
          <w:szCs w:val="22"/>
        </w:rPr>
        <w:t xml:space="preserve"> could be caught by looking. 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>Physical</w:t>
      </w:r>
      <w:r w:rsidR="007F28AB">
        <w:rPr>
          <w:rFonts w:ascii="Brandon Grotesque Regular" w:hAnsi="Brandon Grotesque Regular" w:cs="Calibri"/>
          <w:bCs/>
          <w:sz w:val="22"/>
          <w:szCs w:val="22"/>
        </w:rPr>
        <w:t xml:space="preserve"> ambience</w:t>
      </w:r>
      <w:r w:rsidR="00F27126">
        <w:rPr>
          <w:rFonts w:ascii="Brandon Grotesque Regular" w:hAnsi="Brandon Grotesque Regular" w:cs="Calibri"/>
          <w:bCs/>
          <w:sz w:val="22"/>
          <w:szCs w:val="22"/>
        </w:rPr>
        <w:t>, playfulness and spontaneity</w:t>
      </w:r>
      <w:r w:rsidR="007F28AB">
        <w:rPr>
          <w:rFonts w:ascii="Brandon Grotesque Regular" w:hAnsi="Brandon Grotesque Regular" w:cs="Calibri"/>
          <w:bCs/>
          <w:sz w:val="22"/>
          <w:szCs w:val="22"/>
        </w:rPr>
        <w:t xml:space="preserve"> diminished 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as verbal communication became confined to 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lastRenderedPageBreak/>
        <w:t xml:space="preserve">the most basic requirements. Expressive emotional 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>exchange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 - 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>critical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5622EA">
        <w:rPr>
          <w:rFonts w:ascii="Brandon Grotesque Regular" w:hAnsi="Brandon Grotesque Regular" w:cs="Calibri"/>
          <w:bCs/>
          <w:sz w:val="22"/>
          <w:szCs w:val="22"/>
        </w:rPr>
        <w:t>for communicating and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 xml:space="preserve">establishing </w:t>
      </w:r>
      <w:r w:rsidR="0079562D">
        <w:rPr>
          <w:rFonts w:ascii="Brandon Grotesque Regular" w:hAnsi="Brandon Grotesque Regular" w:cs="Calibri"/>
          <w:bCs/>
          <w:sz w:val="22"/>
          <w:szCs w:val="22"/>
        </w:rPr>
        <w:t xml:space="preserve">innate 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musical spontaneity </w:t>
      </w:r>
      <w:r w:rsidR="005622EA">
        <w:rPr>
          <w:rFonts w:ascii="Brandon Grotesque Regular" w:hAnsi="Brandon Grotesque Regular" w:cs="Calibri"/>
          <w:bCs/>
          <w:sz w:val="22"/>
          <w:szCs w:val="22"/>
        </w:rPr>
        <w:t xml:space="preserve">- </w:t>
      </w:r>
      <w:r w:rsidR="00C345B3">
        <w:rPr>
          <w:rFonts w:ascii="Brandon Grotesque Regular" w:hAnsi="Brandon Grotesque Regular" w:cs="Calibri"/>
          <w:bCs/>
          <w:sz w:val="22"/>
          <w:szCs w:val="22"/>
        </w:rPr>
        <w:t xml:space="preserve">ceased. </w:t>
      </w:r>
      <w:r w:rsidR="00577A60">
        <w:rPr>
          <w:rFonts w:ascii="Brandon Grotesque Regular" w:hAnsi="Brandon Grotesque Regular"/>
          <w:sz w:val="22"/>
          <w:szCs w:val="22"/>
        </w:rPr>
        <w:t xml:space="preserve">Enforced mask wearing shattered </w:t>
      </w:r>
      <w:r w:rsidR="00F27126">
        <w:rPr>
          <w:rFonts w:ascii="Brandon Grotesque Regular" w:hAnsi="Brandon Grotesque Regular"/>
          <w:sz w:val="22"/>
          <w:szCs w:val="22"/>
        </w:rPr>
        <w:t>my ability to cheat when I could not hea</w:t>
      </w:r>
      <w:r w:rsidR="002603BD">
        <w:rPr>
          <w:rFonts w:ascii="Brandon Grotesque Regular" w:hAnsi="Brandon Grotesque Regular"/>
          <w:sz w:val="22"/>
          <w:szCs w:val="22"/>
        </w:rPr>
        <w:t xml:space="preserve">r. Second guessing emotional responses was a disaster - </w:t>
      </w:r>
      <w:r w:rsidR="004D7548">
        <w:rPr>
          <w:rFonts w:ascii="Brandon Grotesque Regular" w:hAnsi="Brandon Grotesque Regular"/>
          <w:sz w:val="22"/>
          <w:szCs w:val="22"/>
        </w:rPr>
        <w:t xml:space="preserve">I could no longer </w:t>
      </w:r>
      <w:r w:rsidR="002A3B0B">
        <w:rPr>
          <w:rFonts w:ascii="Brandon Grotesque Regular" w:hAnsi="Brandon Grotesque Regular"/>
          <w:sz w:val="22"/>
          <w:szCs w:val="22"/>
        </w:rPr>
        <w:t>say</w:t>
      </w:r>
      <w:r w:rsidR="004D7548">
        <w:rPr>
          <w:rFonts w:ascii="Brandon Grotesque Regular" w:hAnsi="Brandon Grotesque Regular"/>
          <w:sz w:val="22"/>
          <w:szCs w:val="22"/>
        </w:rPr>
        <w:t xml:space="preserve"> </w:t>
      </w:r>
      <w:r w:rsidR="002603BD">
        <w:rPr>
          <w:rFonts w:ascii="Brandon Grotesque Regular" w:hAnsi="Brandon Grotesque Regular"/>
          <w:sz w:val="22"/>
          <w:szCs w:val="22"/>
        </w:rPr>
        <w:t xml:space="preserve">"I agree!" </w:t>
      </w:r>
      <w:r>
        <w:rPr>
          <w:rFonts w:ascii="Brandon Grotesque Regular" w:hAnsi="Brandon Grotesque Regular"/>
          <w:sz w:val="22"/>
          <w:szCs w:val="22"/>
        </w:rPr>
        <w:t xml:space="preserve">Families with deaf children confirmed that they withdrew </w:t>
      </w:r>
      <w:r w:rsidR="00577A60">
        <w:rPr>
          <w:rFonts w:ascii="Brandon Grotesque Regular" w:hAnsi="Brandon Grotesque Regular"/>
          <w:sz w:val="22"/>
          <w:szCs w:val="22"/>
        </w:rPr>
        <w:t xml:space="preserve">into themselves, </w:t>
      </w:r>
      <w:r>
        <w:rPr>
          <w:rFonts w:ascii="Brandon Grotesque Regular" w:hAnsi="Brandon Grotesque Regular"/>
          <w:sz w:val="22"/>
          <w:szCs w:val="22"/>
        </w:rPr>
        <w:t>spoke less, and were confused</w:t>
      </w:r>
      <w:r w:rsidR="005622EA">
        <w:rPr>
          <w:rFonts w:ascii="Brandon Grotesque Regular" w:hAnsi="Brandon Grotesque Regular"/>
          <w:sz w:val="22"/>
          <w:szCs w:val="22"/>
        </w:rPr>
        <w:t>,</w:t>
      </w:r>
      <w:r>
        <w:rPr>
          <w:rFonts w:ascii="Brandon Grotesque Regular" w:hAnsi="Brandon Grotesque Regular"/>
          <w:sz w:val="22"/>
          <w:szCs w:val="22"/>
        </w:rPr>
        <w:t xml:space="preserve"> with</w:t>
      </w:r>
      <w:r w:rsidR="004D7548">
        <w:rPr>
          <w:rFonts w:ascii="Brandon Grotesque Regular" w:hAnsi="Brandon Grotesque Regular"/>
          <w:sz w:val="22"/>
          <w:szCs w:val="22"/>
        </w:rPr>
        <w:t xml:space="preserve"> little ability to confidently </w:t>
      </w:r>
      <w:r w:rsidR="00DE5E5F">
        <w:rPr>
          <w:rFonts w:ascii="Brandon Grotesque Regular" w:hAnsi="Brandon Grotesque Regular"/>
          <w:sz w:val="22"/>
          <w:szCs w:val="22"/>
        </w:rPr>
        <w:t xml:space="preserve">interact </w:t>
      </w:r>
      <w:r w:rsidR="004D7548">
        <w:rPr>
          <w:rFonts w:ascii="Brandon Grotesque Regular" w:hAnsi="Brandon Grotesque Regular"/>
          <w:sz w:val="22"/>
          <w:szCs w:val="22"/>
        </w:rPr>
        <w:t>and vocalise</w:t>
      </w:r>
      <w:r w:rsidR="005622EA">
        <w:rPr>
          <w:rFonts w:ascii="Brandon Grotesque Regular" w:hAnsi="Brandon Grotesque Regular"/>
          <w:sz w:val="22"/>
          <w:szCs w:val="22"/>
        </w:rPr>
        <w:t xml:space="preserve"> with others</w:t>
      </w:r>
      <w:r w:rsidR="00577A60">
        <w:rPr>
          <w:rFonts w:ascii="Brandon Grotesque Regular" w:hAnsi="Brandon Grotesque Regular"/>
          <w:sz w:val="22"/>
          <w:szCs w:val="22"/>
        </w:rPr>
        <w:t>. Th</w:t>
      </w:r>
      <w:r>
        <w:rPr>
          <w:rFonts w:ascii="Brandon Grotesque Regular" w:hAnsi="Brandon Grotesque Regular"/>
          <w:sz w:val="22"/>
          <w:szCs w:val="22"/>
        </w:rPr>
        <w:t xml:space="preserve">e visual </w:t>
      </w:r>
      <w:r w:rsidR="00577A60">
        <w:rPr>
          <w:rFonts w:ascii="Brandon Grotesque Regular" w:hAnsi="Brandon Grotesque Regular"/>
          <w:sz w:val="22"/>
          <w:szCs w:val="22"/>
        </w:rPr>
        <w:t>silence</w:t>
      </w:r>
      <w:r w:rsidR="00CB01FB">
        <w:rPr>
          <w:rFonts w:ascii="Brandon Grotesque Regular" w:hAnsi="Brandon Grotesque Regular"/>
          <w:sz w:val="22"/>
          <w:szCs w:val="22"/>
        </w:rPr>
        <w:t xml:space="preserve"> </w:t>
      </w:r>
      <w:r>
        <w:rPr>
          <w:rFonts w:ascii="Brandon Grotesque Regular" w:hAnsi="Brandon Grotesque Regular"/>
          <w:sz w:val="22"/>
          <w:szCs w:val="22"/>
        </w:rPr>
        <w:t>and restricted movement provided</w:t>
      </w:r>
      <w:r w:rsidR="00577A60">
        <w:rPr>
          <w:rFonts w:ascii="Brandon Grotesque Regular" w:hAnsi="Brandon Grotesque Regular"/>
          <w:sz w:val="22"/>
          <w:szCs w:val="22"/>
        </w:rPr>
        <w:t xml:space="preserve"> no </w:t>
      </w:r>
      <w:r w:rsidR="00DE5E5F">
        <w:rPr>
          <w:rFonts w:ascii="Brandon Grotesque Regular" w:hAnsi="Brandon Grotesque Regular"/>
          <w:sz w:val="22"/>
          <w:szCs w:val="22"/>
        </w:rPr>
        <w:t>inspiration to light</w:t>
      </w:r>
      <w:r w:rsidR="0077724D">
        <w:rPr>
          <w:rFonts w:ascii="Brandon Grotesque Regular" w:hAnsi="Brandon Grotesque Regular"/>
          <w:sz w:val="22"/>
          <w:szCs w:val="22"/>
        </w:rPr>
        <w:t xml:space="preserve"> the inner song</w:t>
      </w:r>
      <w:r w:rsidR="00CB01FB">
        <w:rPr>
          <w:rFonts w:ascii="Brandon Grotesque Regular" w:hAnsi="Brandon Grotesque Regular"/>
          <w:sz w:val="22"/>
          <w:szCs w:val="22"/>
        </w:rPr>
        <w:t>. S</w:t>
      </w:r>
      <w:r w:rsidR="0077724D">
        <w:rPr>
          <w:rFonts w:ascii="Brandon Grotesque Regular" w:hAnsi="Brandon Grotesque Regular"/>
          <w:sz w:val="22"/>
          <w:szCs w:val="22"/>
        </w:rPr>
        <w:t xml:space="preserve">peech was </w:t>
      </w:r>
      <w:r>
        <w:rPr>
          <w:rFonts w:ascii="Brandon Grotesque Regular" w:hAnsi="Brandon Grotesque Regular"/>
          <w:sz w:val="22"/>
          <w:szCs w:val="22"/>
        </w:rPr>
        <w:t>inaudible</w:t>
      </w:r>
      <w:r w:rsidR="0077724D">
        <w:rPr>
          <w:rFonts w:ascii="Brandon Grotesque Regular" w:hAnsi="Brandon Grotesque Regular"/>
          <w:sz w:val="22"/>
          <w:szCs w:val="22"/>
        </w:rPr>
        <w:t xml:space="preserve"> </w:t>
      </w:r>
      <w:r w:rsidR="004D7548">
        <w:rPr>
          <w:rFonts w:ascii="Brandon Grotesque Regular" w:hAnsi="Brandon Grotesque Regular"/>
          <w:sz w:val="22"/>
          <w:szCs w:val="22"/>
        </w:rPr>
        <w:t>and</w:t>
      </w:r>
      <w:r w:rsidR="0077724D">
        <w:rPr>
          <w:rFonts w:ascii="Brandon Grotesque Regular" w:hAnsi="Brandon Grotesque Regular"/>
          <w:sz w:val="22"/>
          <w:szCs w:val="22"/>
        </w:rPr>
        <w:t xml:space="preserve"> </w:t>
      </w:r>
      <w:r w:rsidR="004D7548">
        <w:rPr>
          <w:rFonts w:ascii="Brandon Grotesque Regular" w:hAnsi="Brandon Grotesque Regular"/>
          <w:sz w:val="22"/>
          <w:szCs w:val="22"/>
        </w:rPr>
        <w:t xml:space="preserve">subsequently </w:t>
      </w:r>
      <w:r w:rsidR="005622EA">
        <w:rPr>
          <w:rFonts w:ascii="Brandon Grotesque Regular" w:hAnsi="Brandon Grotesque Regular"/>
          <w:sz w:val="22"/>
          <w:szCs w:val="22"/>
        </w:rPr>
        <w:t xml:space="preserve">became </w:t>
      </w:r>
      <w:r w:rsidR="0077724D">
        <w:rPr>
          <w:rFonts w:ascii="Brandon Grotesque Regular" w:hAnsi="Brandon Grotesque Regular"/>
          <w:sz w:val="22"/>
          <w:szCs w:val="22"/>
        </w:rPr>
        <w:t xml:space="preserve">irrelevant. </w:t>
      </w:r>
      <w:r w:rsidR="00577A60">
        <w:rPr>
          <w:rFonts w:ascii="Brandon Grotesque Regular" w:hAnsi="Brandon Grotesque Regular"/>
          <w:sz w:val="22"/>
          <w:szCs w:val="22"/>
        </w:rPr>
        <w:t xml:space="preserve">Most significant of all the language of </w:t>
      </w:r>
      <w:r>
        <w:rPr>
          <w:rFonts w:ascii="Brandon Grotesque Regular" w:hAnsi="Brandon Grotesque Regular"/>
          <w:sz w:val="22"/>
          <w:szCs w:val="22"/>
        </w:rPr>
        <w:t xml:space="preserve">emotional </w:t>
      </w:r>
      <w:r w:rsidR="00577A60">
        <w:rPr>
          <w:rFonts w:ascii="Brandon Grotesque Regular" w:hAnsi="Brandon Grotesque Regular"/>
          <w:sz w:val="22"/>
          <w:szCs w:val="22"/>
        </w:rPr>
        <w:t>expression ha</w:t>
      </w:r>
      <w:r>
        <w:rPr>
          <w:rFonts w:ascii="Brandon Grotesque Regular" w:hAnsi="Brandon Grotesque Regular"/>
          <w:sz w:val="22"/>
          <w:szCs w:val="22"/>
        </w:rPr>
        <w:t>d</w:t>
      </w:r>
      <w:r w:rsidR="00577A60">
        <w:rPr>
          <w:rFonts w:ascii="Brandon Grotesque Regular" w:hAnsi="Brandon Grotesque Regular"/>
          <w:sz w:val="22"/>
          <w:szCs w:val="22"/>
        </w:rPr>
        <w:t xml:space="preserve"> been stolen</w:t>
      </w:r>
      <w:r w:rsidR="0077724D">
        <w:rPr>
          <w:rFonts w:ascii="Brandon Grotesque Regular" w:hAnsi="Brandon Grotesque Regular"/>
          <w:sz w:val="22"/>
          <w:szCs w:val="22"/>
        </w:rPr>
        <w:t xml:space="preserve">. </w:t>
      </w:r>
      <w:r w:rsidR="00CB01FB">
        <w:rPr>
          <w:rFonts w:ascii="Brandon Grotesque Regular" w:hAnsi="Brandon Grotesque Regular"/>
          <w:sz w:val="22"/>
          <w:szCs w:val="22"/>
        </w:rPr>
        <w:t xml:space="preserve">As Dalcroze wrote 'The value of gesture depends on the emotion that inspires it' (p.139). </w:t>
      </w:r>
      <w:r w:rsidR="0077724D">
        <w:rPr>
          <w:rFonts w:ascii="Brandon Grotesque Regular" w:hAnsi="Brandon Grotesque Regular"/>
          <w:sz w:val="22"/>
          <w:szCs w:val="22"/>
        </w:rPr>
        <w:t>I for one had no choice but to laugh about it all, wave my hands a lot</w:t>
      </w:r>
      <w:r w:rsidR="004D7548">
        <w:rPr>
          <w:rFonts w:ascii="Brandon Grotesque Regular" w:hAnsi="Brandon Grotesque Regular"/>
          <w:sz w:val="22"/>
          <w:szCs w:val="22"/>
        </w:rPr>
        <w:t>, gesticulate wildly with my eyebr</w:t>
      </w:r>
      <w:r>
        <w:rPr>
          <w:rFonts w:ascii="Brandon Grotesque Regular" w:hAnsi="Brandon Grotesque Regular"/>
          <w:sz w:val="22"/>
          <w:szCs w:val="22"/>
        </w:rPr>
        <w:t>o</w:t>
      </w:r>
      <w:r w:rsidR="004D7548">
        <w:rPr>
          <w:rFonts w:ascii="Brandon Grotesque Regular" w:hAnsi="Brandon Grotesque Regular"/>
          <w:sz w:val="22"/>
          <w:szCs w:val="22"/>
        </w:rPr>
        <w:t xml:space="preserve">ws </w:t>
      </w:r>
      <w:r w:rsidR="0077724D">
        <w:rPr>
          <w:rFonts w:ascii="Brandon Grotesque Regular" w:hAnsi="Brandon Grotesque Regular"/>
          <w:sz w:val="22"/>
          <w:szCs w:val="22"/>
        </w:rPr>
        <w:t>an</w:t>
      </w:r>
      <w:r w:rsidR="00CB01FB">
        <w:rPr>
          <w:rFonts w:ascii="Brandon Grotesque Regular" w:hAnsi="Brandon Grotesque Regular"/>
          <w:sz w:val="22"/>
          <w:szCs w:val="22"/>
        </w:rPr>
        <w:t xml:space="preserve">d </w:t>
      </w:r>
      <w:r w:rsidR="007D349C">
        <w:rPr>
          <w:rFonts w:ascii="Brandon Grotesque Regular" w:hAnsi="Brandon Grotesque Regular"/>
          <w:sz w:val="22"/>
          <w:szCs w:val="22"/>
        </w:rPr>
        <w:t xml:space="preserve">admit </w:t>
      </w:r>
      <w:r w:rsidR="004D7548">
        <w:rPr>
          <w:rFonts w:ascii="Brandon Grotesque Regular" w:hAnsi="Brandon Grotesque Regular"/>
          <w:sz w:val="22"/>
          <w:szCs w:val="22"/>
        </w:rPr>
        <w:t xml:space="preserve">loudly </w:t>
      </w:r>
      <w:r w:rsidR="007D349C">
        <w:rPr>
          <w:rFonts w:ascii="Brandon Grotesque Regular" w:hAnsi="Brandon Grotesque Regular"/>
          <w:sz w:val="22"/>
          <w:szCs w:val="22"/>
        </w:rPr>
        <w:t xml:space="preserve">for the first time in my life that I simply could not hear. </w:t>
      </w:r>
    </w:p>
    <w:p w14:paraId="3A428A1A" w14:textId="46616DF4" w:rsidR="0077724D" w:rsidRDefault="007D349C" w:rsidP="00577A60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 xml:space="preserve"> </w:t>
      </w:r>
    </w:p>
    <w:p w14:paraId="771E374B" w14:textId="390ED02C" w:rsidR="00CD71A7" w:rsidRPr="00CD71A7" w:rsidRDefault="007D349C" w:rsidP="00CD71A7">
      <w:pPr>
        <w:autoSpaceDE w:val="0"/>
        <w:autoSpaceDN w:val="0"/>
        <w:adjustRightInd w:val="0"/>
        <w:rPr>
          <w:rFonts w:ascii="Brandon Grotesque Regular" w:hAnsi="Brandon Grotesque Regular" w:cs="AppleSystemUIFont"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Like me, y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 xml:space="preserve">oung children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lost </w:t>
      </w:r>
      <w:r w:rsidR="000A1873">
        <w:rPr>
          <w:rFonts w:ascii="Brandon Grotesque Regular" w:hAnsi="Brandon Grotesque Regular" w:cs="Calibri"/>
          <w:bCs/>
          <w:sz w:val="22"/>
          <w:szCs w:val="22"/>
        </w:rPr>
        <w:t xml:space="preserve">all </w:t>
      </w:r>
      <w:r w:rsidR="00584165">
        <w:rPr>
          <w:rFonts w:ascii="Brandon Grotesque Regular" w:hAnsi="Brandon Grotesque Regular" w:cs="Calibri"/>
          <w:bCs/>
          <w:sz w:val="22"/>
          <w:szCs w:val="22"/>
        </w:rPr>
        <w:t xml:space="preserve">these 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>visible clues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. This </w:t>
      </w:r>
      <w:r w:rsidR="00731F5F">
        <w:rPr>
          <w:rFonts w:ascii="Brandon Grotesque Regular" w:hAnsi="Brandon Grotesque Regular" w:cs="Calibri"/>
          <w:bCs/>
          <w:sz w:val="22"/>
          <w:szCs w:val="22"/>
        </w:rPr>
        <w:t>block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>s</w:t>
      </w:r>
      <w:r w:rsidR="00731F5F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0A1873">
        <w:rPr>
          <w:rFonts w:ascii="Brandon Grotesque Regular" w:hAnsi="Brandon Grotesque Regular" w:cs="Calibri"/>
          <w:bCs/>
          <w:sz w:val="22"/>
          <w:szCs w:val="22"/>
        </w:rPr>
        <w:t>most</w:t>
      </w:r>
      <w:r w:rsidR="00731F5F">
        <w:rPr>
          <w:rFonts w:ascii="Brandon Grotesque Regular" w:hAnsi="Brandon Grotesque Regular" w:cs="Calibri"/>
          <w:bCs/>
          <w:sz w:val="22"/>
          <w:szCs w:val="22"/>
        </w:rPr>
        <w:t xml:space="preserve"> pathways to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social engagement, shared interaction and intrinsic, early </w:t>
      </w:r>
      <w:r w:rsidR="00731F5F">
        <w:rPr>
          <w:rFonts w:ascii="Brandon Grotesque Regular" w:hAnsi="Brandon Grotesque Regular" w:cs="Calibri"/>
          <w:bCs/>
          <w:sz w:val="22"/>
          <w:szCs w:val="22"/>
        </w:rPr>
        <w:t xml:space="preserve">communicative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musical </w:t>
      </w:r>
      <w:r w:rsidR="00731F5F">
        <w:rPr>
          <w:rFonts w:ascii="Brandon Grotesque Regular" w:hAnsi="Brandon Grotesque Regular" w:cs="Calibri"/>
          <w:bCs/>
          <w:sz w:val="22"/>
          <w:szCs w:val="22"/>
        </w:rPr>
        <w:t xml:space="preserve">experiences. </w:t>
      </w:r>
      <w:r w:rsidR="00B61EEB">
        <w:rPr>
          <w:rFonts w:ascii="Brandon Grotesque Regular" w:hAnsi="Brandon Grotesque Regular" w:cs="Calibri"/>
          <w:bCs/>
          <w:sz w:val="22"/>
          <w:szCs w:val="22"/>
        </w:rPr>
        <w:t>A</w:t>
      </w:r>
      <w:r w:rsidR="002A3B0B">
        <w:rPr>
          <w:rFonts w:ascii="Brandon Grotesque Regular" w:hAnsi="Brandon Grotesque Regular" w:cs="Calibri"/>
          <w:bCs/>
          <w:sz w:val="22"/>
          <w:szCs w:val="22"/>
        </w:rPr>
        <w:t xml:space="preserve">s social beings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the visible and physical mechanisms </w:t>
      </w:r>
      <w:r w:rsidR="000A1873">
        <w:rPr>
          <w:rFonts w:ascii="Brandon Grotesque Regular" w:hAnsi="Brandon Grotesque Regular" w:cs="Calibri"/>
          <w:bCs/>
          <w:sz w:val="22"/>
          <w:szCs w:val="22"/>
        </w:rPr>
        <w:t>are</w:t>
      </w:r>
      <w:r w:rsidR="002A3B0B">
        <w:rPr>
          <w:rFonts w:ascii="Brandon Grotesque Regular" w:hAnsi="Brandon Grotesque Regular" w:cs="Calibri"/>
          <w:bCs/>
          <w:sz w:val="22"/>
          <w:szCs w:val="22"/>
        </w:rPr>
        <w:t xml:space="preserve"> vital for our children's development</w:t>
      </w:r>
      <w:r w:rsidR="00B61EEB">
        <w:rPr>
          <w:rFonts w:ascii="Brandon Grotesque Regular" w:hAnsi="Brandon Grotesque Regular" w:cs="Calibri"/>
          <w:bCs/>
          <w:sz w:val="22"/>
          <w:szCs w:val="22"/>
        </w:rPr>
        <w:t xml:space="preserve"> and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subsequent emerging musical behaviours. </w:t>
      </w:r>
      <w:r w:rsidR="00CD71A7">
        <w:rPr>
          <w:rFonts w:ascii="Brandon Grotesque Regular" w:hAnsi="Brandon Grotesque Regular" w:cs="Calibri"/>
          <w:bCs/>
          <w:sz w:val="22"/>
          <w:szCs w:val="22"/>
        </w:rPr>
        <w:t>If</w:t>
      </w:r>
      <w:r w:rsidR="00754F3D">
        <w:rPr>
          <w:rFonts w:ascii="Brandon Grotesque Regular" w:hAnsi="Brandon Grotesque Regular" w:cs="Calibri"/>
          <w:bCs/>
          <w:sz w:val="22"/>
          <w:szCs w:val="22"/>
        </w:rPr>
        <w:t xml:space="preserve"> hearing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babies </w:t>
      </w:r>
      <w:r w:rsidR="00CD71A7">
        <w:rPr>
          <w:rFonts w:ascii="Brandon Grotesque Regular" w:hAnsi="Brandon Grotesque Regular" w:cs="Calibri"/>
          <w:bCs/>
          <w:sz w:val="22"/>
          <w:szCs w:val="22"/>
        </w:rPr>
        <w:t>struggled with mask-wearing imagine how deaf babies fel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>t!</w:t>
      </w:r>
      <w:r w:rsidR="00CD71A7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</w:p>
    <w:p w14:paraId="0A4220FF" w14:textId="77777777" w:rsidR="00754F3D" w:rsidRPr="00CD71A7" w:rsidRDefault="00754F3D" w:rsidP="00DA6C28">
      <w:pPr>
        <w:rPr>
          <w:rFonts w:ascii="Brandon Grotesque Regular" w:hAnsi="Brandon Grotesque Regular" w:cs="Calibri"/>
          <w:sz w:val="22"/>
          <w:szCs w:val="22"/>
        </w:rPr>
      </w:pPr>
    </w:p>
    <w:p w14:paraId="18AACE18" w14:textId="686BAA31" w:rsidR="00C40EFF" w:rsidRDefault="00C345B3" w:rsidP="00DA6C28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As we resumed music classes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 with masks and distance in place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 I saw confusion 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>-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 even fear</w:t>
      </w:r>
      <w:r w:rsidR="00391B03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in children's eyes. 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 xml:space="preserve">The baby and toddler classes were particularly difficult with families being 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>two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 xml:space="preserve"> metre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>s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 xml:space="preserve">apart 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 xml:space="preserve">and babies pulled back if they ventured too 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>far</w:t>
      </w:r>
      <w:r w:rsidR="003A5BCF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 w:rsidR="008C606B">
        <w:rPr>
          <w:rFonts w:ascii="Brandon Grotesque Regular" w:hAnsi="Brandon Grotesque Regular" w:cs="Calibri"/>
          <w:bCs/>
          <w:sz w:val="22"/>
          <w:szCs w:val="22"/>
        </w:rPr>
        <w:t xml:space="preserve">I 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>could see t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 xml:space="preserve">heir little bodies </w:t>
      </w:r>
      <w:r w:rsidR="008C606B">
        <w:rPr>
          <w:rFonts w:ascii="Brandon Grotesque Regular" w:hAnsi="Brandon Grotesque Regular" w:cs="Calibri"/>
          <w:bCs/>
          <w:sz w:val="22"/>
          <w:szCs w:val="22"/>
        </w:rPr>
        <w:t>stiffen for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 xml:space="preserve"> fear of </w:t>
      </w:r>
      <w:r w:rsidR="00DF1A07">
        <w:rPr>
          <w:rFonts w:ascii="Brandon Grotesque Regular" w:hAnsi="Brandon Grotesque Regular" w:cs="Calibri"/>
          <w:bCs/>
          <w:sz w:val="22"/>
          <w:szCs w:val="22"/>
        </w:rPr>
        <w:t>conversing with others</w:t>
      </w:r>
      <w:r w:rsidR="00CD2255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 w:rsidR="008C606B">
        <w:rPr>
          <w:rFonts w:ascii="Brandon Grotesque Regular" w:hAnsi="Brandon Grotesque Regular" w:cs="Calibri"/>
          <w:bCs/>
          <w:sz w:val="22"/>
          <w:szCs w:val="22"/>
        </w:rPr>
        <w:t xml:space="preserve">The emotional anxiety became a ping pong </w:t>
      </w:r>
      <w:r w:rsidR="00C40EFF">
        <w:rPr>
          <w:rFonts w:ascii="Brandon Grotesque Regular" w:hAnsi="Brandon Grotesque Regular" w:cs="Calibri"/>
          <w:bCs/>
          <w:sz w:val="22"/>
          <w:szCs w:val="22"/>
        </w:rPr>
        <w:t xml:space="preserve">effect, as 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>adults and children</w:t>
      </w:r>
      <w:r w:rsidR="00C40EFF">
        <w:rPr>
          <w:rFonts w:ascii="Brandon Grotesque Regular" w:hAnsi="Brandon Grotesque Regular" w:cs="Calibri"/>
          <w:bCs/>
          <w:sz w:val="22"/>
          <w:szCs w:val="22"/>
        </w:rPr>
        <w:t xml:space="preserve"> resisted the </w:t>
      </w:r>
      <w:r w:rsidR="008C606B">
        <w:rPr>
          <w:rFonts w:ascii="Brandon Grotesque Regular" w:hAnsi="Brandon Grotesque Regular" w:cs="Calibri"/>
          <w:bCs/>
          <w:sz w:val="22"/>
          <w:szCs w:val="22"/>
        </w:rPr>
        <w:t>normally spontaneous shared musical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 xml:space="preserve">To add to our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collective 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>woes my Perspex mask steamed up when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>ever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 xml:space="preserve"> I played my cornet.</w:t>
      </w:r>
    </w:p>
    <w:p w14:paraId="05F533A8" w14:textId="77777777" w:rsidR="001A25DE" w:rsidRDefault="001A25DE" w:rsidP="00DA6C28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569C2C3C" w14:textId="09547B77" w:rsidR="00D749FA" w:rsidRDefault="006C6788" w:rsidP="00D749FA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It is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D4778C">
        <w:rPr>
          <w:rFonts w:ascii="Brandon Grotesque Regular" w:hAnsi="Brandon Grotesque Regular" w:cs="Calibri"/>
          <w:bCs/>
          <w:sz w:val="22"/>
          <w:szCs w:val="22"/>
        </w:rPr>
        <w:t xml:space="preserve">still 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 xml:space="preserve">too early to understand the impact </w:t>
      </w:r>
      <w:r w:rsidR="007D349C">
        <w:rPr>
          <w:rFonts w:ascii="Brandon Grotesque Regular" w:hAnsi="Brandon Grotesque Regular" w:cs="Calibri"/>
          <w:bCs/>
          <w:sz w:val="22"/>
          <w:szCs w:val="22"/>
        </w:rPr>
        <w:t xml:space="preserve">of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the </w:t>
      </w:r>
      <w:r w:rsidR="00F96492">
        <w:rPr>
          <w:rFonts w:ascii="Brandon Grotesque Regular" w:hAnsi="Brandon Grotesque Regular" w:cs="Calibri"/>
          <w:bCs/>
          <w:sz w:val="22"/>
          <w:szCs w:val="22"/>
        </w:rPr>
        <w:t xml:space="preserve">pandemic on young children's </w:t>
      </w:r>
      <w:r>
        <w:rPr>
          <w:rFonts w:ascii="Brandon Grotesque Regular" w:hAnsi="Brandon Grotesque Regular" w:cs="Calibri"/>
          <w:bCs/>
          <w:sz w:val="22"/>
          <w:szCs w:val="22"/>
        </w:rPr>
        <w:t>primary building blocks</w:t>
      </w:r>
      <w:r w:rsidR="006F5857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>
        <w:rPr>
          <w:rFonts w:ascii="Brandon Grotesque Regular" w:hAnsi="Brandon Grotesque Regular" w:cs="Calibri"/>
          <w:bCs/>
          <w:sz w:val="22"/>
          <w:szCs w:val="22"/>
        </w:rPr>
        <w:t>However, by b</w:t>
      </w:r>
      <w:r w:rsidR="00D4778C">
        <w:rPr>
          <w:rFonts w:ascii="Brandon Grotesque Regular" w:hAnsi="Brandon Grotesque Regular" w:cs="Calibri"/>
          <w:bCs/>
          <w:sz w:val="22"/>
          <w:szCs w:val="22"/>
        </w:rPr>
        <w:t xml:space="preserve">eing actively multi-sensory in our practice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music educators </w:t>
      </w:r>
      <w:r w:rsidR="00314542">
        <w:rPr>
          <w:rFonts w:ascii="Brandon Grotesque Regular" w:hAnsi="Brandon Grotesque Regular" w:cs="Calibri"/>
          <w:bCs/>
          <w:sz w:val="22"/>
          <w:szCs w:val="22"/>
        </w:rPr>
        <w:t>can</w:t>
      </w:r>
      <w:r w:rsidR="00D4778C">
        <w:rPr>
          <w:rFonts w:ascii="Brandon Grotesque Regular" w:hAnsi="Brandon Grotesque Regular" w:cs="Calibri"/>
          <w:bCs/>
          <w:sz w:val="22"/>
          <w:szCs w:val="22"/>
        </w:rPr>
        <w:t xml:space="preserve"> do much to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halt the damage and </w:t>
      </w:r>
      <w:r w:rsidR="0069446E">
        <w:rPr>
          <w:rFonts w:ascii="Brandon Grotesque Regular" w:hAnsi="Brandon Grotesque Regular" w:cs="Calibri"/>
          <w:bCs/>
          <w:sz w:val="22"/>
          <w:szCs w:val="22"/>
        </w:rPr>
        <w:t xml:space="preserve">strengthen </w:t>
      </w:r>
      <w:r w:rsidR="008621A8">
        <w:rPr>
          <w:rFonts w:ascii="Brandon Grotesque Regular" w:hAnsi="Brandon Grotesque Regular" w:cs="Calibri"/>
          <w:bCs/>
          <w:sz w:val="22"/>
          <w:szCs w:val="22"/>
        </w:rPr>
        <w:t>kinaesthetic</w:t>
      </w:r>
      <w:r w:rsidR="0069446E">
        <w:rPr>
          <w:rFonts w:ascii="Brandon Grotesque Regular" w:hAnsi="Brandon Grotesque Regular" w:cs="Calibri"/>
          <w:bCs/>
          <w:sz w:val="22"/>
          <w:szCs w:val="22"/>
        </w:rPr>
        <w:t xml:space="preserve"> ability to prevent children </w:t>
      </w:r>
      <w:r w:rsidR="00D4778C">
        <w:rPr>
          <w:rFonts w:ascii="Brandon Grotesque Regular" w:hAnsi="Brandon Grotesque Regular" w:cs="Calibri"/>
          <w:bCs/>
          <w:sz w:val="22"/>
          <w:szCs w:val="22"/>
        </w:rPr>
        <w:t>from becoming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 xml:space="preserve"> musically</w:t>
      </w:r>
      <w:r w:rsidR="00941625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311ADC">
        <w:rPr>
          <w:rFonts w:ascii="Brandon Grotesque Regular" w:hAnsi="Brandon Grotesque Regular" w:cs="Calibri"/>
          <w:bCs/>
          <w:sz w:val="22"/>
          <w:szCs w:val="22"/>
        </w:rPr>
        <w:t>arrhythmic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 - </w:t>
      </w:r>
      <w:r w:rsidR="008621A8">
        <w:rPr>
          <w:rFonts w:ascii="Brandon Grotesque Regular" w:hAnsi="Brandon Grotesque Regular" w:cs="Calibri"/>
          <w:bCs/>
          <w:sz w:val="22"/>
          <w:szCs w:val="22"/>
        </w:rPr>
        <w:t xml:space="preserve">i.e. </w:t>
      </w:r>
      <w:r w:rsidR="00941625">
        <w:rPr>
          <w:rFonts w:ascii="Brandon Grotesque Regular" w:hAnsi="Brandon Grotesque Regular" w:cs="Calibri"/>
          <w:bCs/>
          <w:sz w:val="22"/>
          <w:szCs w:val="22"/>
        </w:rPr>
        <w:t xml:space="preserve">described by Flohr and Trevarthen (2008, p.74) as 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'</w:t>
      </w:r>
      <w:r w:rsidR="00941625">
        <w:rPr>
          <w:rFonts w:ascii="Brandon Grotesque Regular" w:hAnsi="Brandon Grotesque Regular" w:cs="Calibri"/>
          <w:bCs/>
          <w:sz w:val="22"/>
          <w:szCs w:val="22"/>
        </w:rPr>
        <w:t xml:space="preserve">having </w:t>
      </w:r>
      <w:r w:rsidR="00314542">
        <w:rPr>
          <w:rFonts w:ascii="Brandon Grotesque Regular" w:hAnsi="Brandon Grotesque Regular" w:cs="Calibri"/>
          <w:bCs/>
          <w:sz w:val="22"/>
          <w:szCs w:val="22"/>
        </w:rPr>
        <w:t xml:space="preserve">all the notes in the right place but is </w:t>
      </w:r>
      <w:r w:rsidR="00314542">
        <w:rPr>
          <w:rFonts w:ascii="Brandon Grotesque Regular" w:hAnsi="Brandon Grotesque Regular"/>
          <w:sz w:val="22"/>
          <w:szCs w:val="22"/>
        </w:rPr>
        <w:t>dull and tedious lacking nuance of weight, motion, time.</w:t>
      </w:r>
      <w:r w:rsidR="00941625">
        <w:rPr>
          <w:rFonts w:ascii="Brandon Grotesque Regular" w:hAnsi="Brandon Grotesque Regular"/>
          <w:sz w:val="22"/>
          <w:szCs w:val="22"/>
        </w:rPr>
        <w:t>'</w:t>
      </w:r>
      <w:r w:rsidR="00314542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>Post-pandemic a</w:t>
      </w:r>
      <w:r w:rsidR="00314542">
        <w:rPr>
          <w:rFonts w:ascii="Brandon Grotesque Regular" w:hAnsi="Brandon Grotesque Regular" w:cs="Calibri"/>
          <w:bCs/>
          <w:sz w:val="22"/>
          <w:szCs w:val="22"/>
        </w:rPr>
        <w:t>re we going to stand back and see our children</w:t>
      </w:r>
      <w:r w:rsidR="0069446E">
        <w:rPr>
          <w:rFonts w:ascii="Brandon Grotesque Regular" w:hAnsi="Brandon Grotesque Regular" w:cs="Calibri"/>
          <w:bCs/>
          <w:sz w:val="22"/>
          <w:szCs w:val="22"/>
        </w:rPr>
        <w:t xml:space="preserve">'s innate 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>creative musical voices</w:t>
      </w:r>
      <w:r w:rsidR="00314542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>
        <w:rPr>
          <w:rFonts w:ascii="Brandon Grotesque Regular" w:hAnsi="Brandon Grotesque Regular" w:cs="Calibri"/>
          <w:bCs/>
          <w:sz w:val="22"/>
          <w:szCs w:val="22"/>
        </w:rPr>
        <w:t>simply function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 xml:space="preserve">? </w:t>
      </w:r>
    </w:p>
    <w:p w14:paraId="7A0DD6D5" w14:textId="77777777" w:rsidR="00D749FA" w:rsidRDefault="00D749FA" w:rsidP="00D749FA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7FF79160" w14:textId="613A5D2D" w:rsidR="00D749FA" w:rsidRDefault="00311ADC" w:rsidP="00D749FA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 xml:space="preserve">Music educators </w:t>
      </w:r>
      <w:r w:rsidR="00D749FA">
        <w:rPr>
          <w:rFonts w:ascii="Brandon Grotesque Regular" w:hAnsi="Brandon Grotesque Regular"/>
          <w:sz w:val="22"/>
          <w:szCs w:val="22"/>
        </w:rPr>
        <w:t>need to look urgently at adjusting approach</w:t>
      </w:r>
      <w:r w:rsidR="00C463B6">
        <w:rPr>
          <w:rFonts w:ascii="Brandon Grotesque Regular" w:hAnsi="Brandon Grotesque Regular"/>
          <w:sz w:val="22"/>
          <w:szCs w:val="22"/>
        </w:rPr>
        <w:t>es</w:t>
      </w:r>
      <w:r w:rsidR="00D749FA">
        <w:rPr>
          <w:rFonts w:ascii="Brandon Grotesque Regular" w:hAnsi="Brandon Grotesque Regular"/>
          <w:sz w:val="22"/>
          <w:szCs w:val="22"/>
        </w:rPr>
        <w:t xml:space="preserve"> to teaching - perhaps even dismantle pre-determined teaching structures - to allow our children to show us the way to their own, innate</w:t>
      </w:r>
      <w:r w:rsidR="00C463B6">
        <w:rPr>
          <w:rFonts w:ascii="Brandon Grotesque Regular" w:hAnsi="Brandon Grotesque Regular"/>
          <w:sz w:val="22"/>
          <w:szCs w:val="22"/>
        </w:rPr>
        <w:t xml:space="preserve"> musicality</w:t>
      </w:r>
      <w:r w:rsidR="00D749FA">
        <w:rPr>
          <w:rFonts w:ascii="Brandon Grotesque Regular" w:hAnsi="Brandon Grotesque Regular"/>
          <w:sz w:val="22"/>
          <w:szCs w:val="22"/>
        </w:rPr>
        <w:t xml:space="preserve"> </w:t>
      </w:r>
      <w:r w:rsidR="00C463B6">
        <w:rPr>
          <w:rFonts w:ascii="Brandon Grotesque Regular" w:hAnsi="Brandon Grotesque Regular"/>
          <w:sz w:val="22"/>
          <w:szCs w:val="22"/>
        </w:rPr>
        <w:t>recently</w:t>
      </w:r>
      <w:r w:rsidR="00D749FA">
        <w:rPr>
          <w:rFonts w:ascii="Brandon Grotesque Regular" w:hAnsi="Brandon Grotesque Regular"/>
          <w:sz w:val="22"/>
          <w:szCs w:val="22"/>
        </w:rPr>
        <w:t xml:space="preserve"> forced into dormancy. </w:t>
      </w:r>
      <w:r w:rsidR="00D749FA">
        <w:rPr>
          <w:rFonts w:ascii="Brandon Grotesque Regular" w:hAnsi="Brandon Grotesque Regular" w:cs="Calibri"/>
          <w:bCs/>
          <w:sz w:val="22"/>
          <w:szCs w:val="22"/>
        </w:rPr>
        <w:t xml:space="preserve">I hope these simple practical suggestions give you a resolve to leap off the structured diving board and take creative risks as we come out of this extraordinary period. </w:t>
      </w:r>
    </w:p>
    <w:p w14:paraId="57911492" w14:textId="77777777" w:rsidR="00D749FA" w:rsidRDefault="00D749FA" w:rsidP="00D749FA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73CF1940" w14:textId="044A7E68" w:rsidR="00D749FA" w:rsidRPr="00BA341D" w:rsidRDefault="00D749FA" w:rsidP="00D749FA">
      <w:pPr>
        <w:rPr>
          <w:rFonts w:ascii="Brandon Grotesque Regular" w:hAnsi="Brandon Grotesque Regular" w:cs="Calibri"/>
          <w:b/>
          <w:sz w:val="22"/>
          <w:szCs w:val="22"/>
        </w:rPr>
      </w:pPr>
      <w:r w:rsidRPr="00BA341D">
        <w:rPr>
          <w:rFonts w:ascii="Brandon Grotesque Regular" w:hAnsi="Brandon Grotesque Regular" w:cs="Calibri"/>
          <w:b/>
          <w:sz w:val="22"/>
          <w:szCs w:val="22"/>
        </w:rPr>
        <w:t>Be more of you!</w:t>
      </w:r>
    </w:p>
    <w:p w14:paraId="6B08A1E3" w14:textId="08907350" w:rsidR="00D749FA" w:rsidRPr="00D749FA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  <w:sectPr w:rsidR="00D749FA" w:rsidRPr="00D749FA" w:rsidSect="00D749F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5376233" w14:textId="77777777" w:rsidR="00D749FA" w:rsidRPr="00EE1DFE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 w:rsidRPr="00EE1DFE">
        <w:rPr>
          <w:rFonts w:ascii="Brandon Grotesque Regular" w:hAnsi="Brandon Grotesque Regular" w:cs="Calibri"/>
          <w:bCs/>
          <w:sz w:val="22"/>
          <w:szCs w:val="22"/>
        </w:rPr>
        <w:t xml:space="preserve">Be visible </w:t>
      </w:r>
    </w:p>
    <w:p w14:paraId="78BF052E" w14:textId="77777777" w:rsidR="00D749FA" w:rsidRPr="00EE1DFE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 w:rsidRPr="00EE1DFE">
        <w:rPr>
          <w:rFonts w:ascii="Brandon Grotesque Regular" w:hAnsi="Brandon Grotesque Regular" w:cs="Calibri"/>
          <w:bCs/>
          <w:sz w:val="22"/>
          <w:szCs w:val="22"/>
        </w:rPr>
        <w:t xml:space="preserve">Be expressive </w:t>
      </w:r>
    </w:p>
    <w:p w14:paraId="5336C0ED" w14:textId="77777777" w:rsidR="00D749FA" w:rsidRPr="00EE1DFE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 w:rsidRPr="00EE1DFE">
        <w:rPr>
          <w:rFonts w:ascii="Brandon Grotesque Regular" w:hAnsi="Brandon Grotesque Regular" w:cs="Calibri"/>
          <w:bCs/>
          <w:sz w:val="22"/>
          <w:szCs w:val="22"/>
        </w:rPr>
        <w:t xml:space="preserve">Move </w:t>
      </w:r>
    </w:p>
    <w:p w14:paraId="769430D1" w14:textId="77777777" w:rsidR="00D749FA" w:rsidRPr="00EE1DFE" w:rsidRDefault="00D749FA" w:rsidP="00F3182B">
      <w:pPr>
        <w:pStyle w:val="ListParagraph"/>
        <w:numPr>
          <w:ilvl w:val="0"/>
          <w:numId w:val="2"/>
        </w:numPr>
        <w:ind w:right="-228"/>
        <w:rPr>
          <w:rFonts w:ascii="Brandon Grotesque Regular" w:hAnsi="Brandon Grotesque Regular" w:cs="Calibri"/>
          <w:bCs/>
          <w:sz w:val="22"/>
          <w:szCs w:val="22"/>
        </w:rPr>
      </w:pPr>
      <w:r w:rsidRPr="00EE1DFE">
        <w:rPr>
          <w:rFonts w:ascii="Brandon Grotesque Regular" w:hAnsi="Brandon Grotesque Regular" w:cs="Calibri"/>
          <w:bCs/>
          <w:sz w:val="22"/>
          <w:szCs w:val="22"/>
        </w:rPr>
        <w:t>Share emotion - bounce off your children</w:t>
      </w:r>
    </w:p>
    <w:p w14:paraId="300352C9" w14:textId="4882F02E" w:rsidR="00584165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 w:rsidRPr="00EE1DFE">
        <w:rPr>
          <w:rFonts w:ascii="Brandon Grotesque Regular" w:hAnsi="Brandon Grotesque Regular" w:cs="Calibri"/>
          <w:bCs/>
          <w:sz w:val="22"/>
          <w:szCs w:val="22"/>
        </w:rPr>
        <w:t>Be silent, respectful</w:t>
      </w:r>
      <w:r w:rsidR="00584165">
        <w:rPr>
          <w:rFonts w:ascii="Brandon Grotesque Regular" w:hAnsi="Brandon Grotesque Regular" w:cs="Calibri"/>
          <w:bCs/>
          <w:sz w:val="22"/>
          <w:szCs w:val="22"/>
        </w:rPr>
        <w:t xml:space="preserve"> and </w:t>
      </w:r>
      <w:r w:rsidRPr="00EE1DFE">
        <w:rPr>
          <w:rFonts w:ascii="Brandon Grotesque Regular" w:hAnsi="Brandon Grotesque Regular" w:cs="Calibri"/>
          <w:bCs/>
          <w:sz w:val="22"/>
          <w:szCs w:val="22"/>
        </w:rPr>
        <w:t xml:space="preserve">playful </w:t>
      </w:r>
    </w:p>
    <w:p w14:paraId="2E21B145" w14:textId="50594C34" w:rsidR="00D749FA" w:rsidRDefault="00584165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Listen</w:t>
      </w:r>
      <w:r w:rsidR="002D5D93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</w:p>
    <w:p w14:paraId="5D9A7AE8" w14:textId="77777777" w:rsidR="00D749FA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 xml:space="preserve">Mean it! </w:t>
      </w:r>
    </w:p>
    <w:p w14:paraId="202D2468" w14:textId="5724D67A" w:rsidR="00D749FA" w:rsidRPr="00B11831" w:rsidRDefault="00D749FA" w:rsidP="00D749FA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bCs/>
          <w:sz w:val="22"/>
          <w:szCs w:val="22"/>
        </w:rPr>
        <w:sectPr w:rsidR="00D749FA" w:rsidRPr="00B11831" w:rsidSect="00584165">
          <w:type w:val="continuous"/>
          <w:pgSz w:w="11900" w:h="16840"/>
          <w:pgMar w:top="1440" w:right="1418" w:bottom="1440" w:left="1440" w:header="709" w:footer="709" w:gutter="0"/>
          <w:cols w:num="2" w:space="708"/>
          <w:docGrid w:linePitch="360"/>
        </w:sectPr>
      </w:pPr>
      <w:r>
        <w:rPr>
          <w:rFonts w:ascii="Brandon Grotesque Regular" w:hAnsi="Brandon Grotesque Regular" w:cs="Calibri"/>
          <w:bCs/>
          <w:sz w:val="22"/>
          <w:szCs w:val="22"/>
        </w:rPr>
        <w:t>Go off-piste</w:t>
      </w:r>
    </w:p>
    <w:p w14:paraId="1B569A66" w14:textId="0B451019" w:rsidR="00D749FA" w:rsidRDefault="00391B03" w:rsidP="00DA6C28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All the above might sound straightforward but this is the difficult part</w:t>
      </w:r>
      <w:r w:rsidR="00C463B6">
        <w:rPr>
          <w:rFonts w:ascii="Brandon Grotesque Regular" w:hAnsi="Brandon Grotesque Regular" w:cs="Calibri"/>
          <w:bCs/>
          <w:sz w:val="22"/>
          <w:szCs w:val="22"/>
        </w:rPr>
        <w:t xml:space="preserve">; </w:t>
      </w:r>
      <w:r>
        <w:rPr>
          <w:rFonts w:ascii="Brandon Grotesque Regular" w:hAnsi="Brandon Grotesque Regular" w:cs="Calibri"/>
          <w:bCs/>
          <w:sz w:val="22"/>
          <w:szCs w:val="22"/>
        </w:rPr>
        <w:t>w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>ith multi-modal in mind,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 think about </w:t>
      </w:r>
      <w:r w:rsidR="00331365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all 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>th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>e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se points </w:t>
      </w:r>
      <w:r w:rsidR="00331365" w:rsidRPr="00391B03">
        <w:rPr>
          <w:rFonts w:ascii="Brandon Grotesque Regular" w:hAnsi="Brandon Grotesque Regular" w:cs="Calibri"/>
          <w:b/>
          <w:sz w:val="22"/>
          <w:szCs w:val="22"/>
        </w:rPr>
        <w:t>simultaneously.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C92C32">
        <w:rPr>
          <w:rFonts w:ascii="Brandon Grotesque Regular" w:hAnsi="Brandon Grotesque Regular" w:cs="Calibri"/>
          <w:bCs/>
          <w:sz w:val="22"/>
          <w:szCs w:val="22"/>
        </w:rPr>
        <w:t xml:space="preserve">Be </w:t>
      </w:r>
      <w:r w:rsidR="00754F3D">
        <w:rPr>
          <w:rFonts w:ascii="Brandon Grotesque Regular" w:hAnsi="Brandon Grotesque Regular" w:cs="Calibri"/>
          <w:bCs/>
          <w:sz w:val="22"/>
          <w:szCs w:val="22"/>
        </w:rPr>
        <w:t xml:space="preserve">more </w:t>
      </w:r>
      <w:r w:rsidR="00C92C32">
        <w:rPr>
          <w:rFonts w:ascii="Brandon Grotesque Regular" w:hAnsi="Brandon Grotesque Regular" w:cs="Calibri"/>
          <w:bCs/>
          <w:sz w:val="22"/>
          <w:szCs w:val="22"/>
        </w:rPr>
        <w:t xml:space="preserve">visible with </w:t>
      </w:r>
      <w:r w:rsidR="00754F3D">
        <w:rPr>
          <w:rFonts w:ascii="Brandon Grotesque Regular" w:hAnsi="Brandon Grotesque Regular" w:cs="Calibri"/>
          <w:bCs/>
          <w:sz w:val="22"/>
          <w:szCs w:val="22"/>
        </w:rPr>
        <w:t xml:space="preserve">how you teach, and what you teach with.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Be </w:t>
      </w:r>
      <w:r w:rsid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bigger!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You might utter "but I'm not an actor!" Believe me this is not about 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hamming it up</w:t>
      </w:r>
      <w:r>
        <w:rPr>
          <w:rFonts w:ascii="Brandon Grotesque Regular" w:hAnsi="Brandon Grotesque Regular" w:cs="Calibri"/>
          <w:bCs/>
          <w:sz w:val="22"/>
          <w:szCs w:val="22"/>
        </w:rPr>
        <w:t>. This is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 about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lastRenderedPageBreak/>
        <w:t xml:space="preserve">extending 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that extraordinary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 electricity of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inner or kinaesthetic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learning to your children. 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>Find, create and u</w:t>
      </w:r>
      <w:r w:rsidR="00754F3D">
        <w:rPr>
          <w:rFonts w:ascii="Brandon Grotesque Regular" w:hAnsi="Brandon Grotesque Regular" w:cs="Calibri"/>
          <w:bCs/>
          <w:sz w:val="22"/>
          <w:szCs w:val="22"/>
        </w:rPr>
        <w:t>se playful, relevant resources to capture interest and understanding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and ultimately participation and ownership (of the activity)</w:t>
      </w:r>
      <w:r w:rsidR="00754F3D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>This reinforces the topic, nurtures response and by giving (the resource) to them, encourages ownership of the topic</w:t>
      </w:r>
      <w:r w:rsidR="00D96B66">
        <w:rPr>
          <w:rFonts w:ascii="Brandon Grotesque Regular" w:hAnsi="Brandon Grotesque Regular" w:cs="Calibri"/>
          <w:bCs/>
          <w:sz w:val="22"/>
          <w:szCs w:val="22"/>
        </w:rPr>
        <w:t xml:space="preserve"> - especially in deaf children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</w:p>
    <w:p w14:paraId="695EBDD3" w14:textId="77777777" w:rsidR="00D749FA" w:rsidRDefault="00D749FA" w:rsidP="00DA6C28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4EF8AB76" w14:textId="19E8A9FD" w:rsidR="006940FF" w:rsidRDefault="00754F3D" w:rsidP="006940FF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B</w:t>
      </w:r>
      <w:r w:rsidR="00391B03">
        <w:rPr>
          <w:rFonts w:ascii="Brandon Grotesque Regular" w:hAnsi="Brandon Grotesque Regular" w:cs="Calibri"/>
          <w:bCs/>
          <w:sz w:val="22"/>
          <w:szCs w:val="22"/>
        </w:rPr>
        <w:t>e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 playful into everything you do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- yes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 indeed,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 xml:space="preserve">seek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it out, and 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 xml:space="preserve">connect to your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>childishness</w:t>
      </w:r>
      <w:r w:rsidR="00730EEB">
        <w:rPr>
          <w:rFonts w:ascii="Brandon Grotesque Regular" w:hAnsi="Brandon Grotesque Regular" w:cs="Calibri"/>
          <w:bCs/>
          <w:sz w:val="22"/>
          <w:szCs w:val="22"/>
        </w:rPr>
        <w:t>. Ask yourself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- "what is it truly like to be a child?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"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"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How do they experience?" 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You answers will 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>link nicely into expressi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ve physical play and vocalising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. </w:t>
      </w:r>
      <w:r w:rsidR="00331365">
        <w:rPr>
          <w:rFonts w:ascii="Brandon Grotesque Regular" w:hAnsi="Brandon Grotesque Regular" w:cs="Calibri"/>
          <w:bCs/>
          <w:i/>
          <w:iCs/>
          <w:sz w:val="22"/>
          <w:szCs w:val="22"/>
        </w:rPr>
        <w:t>Mean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 what you do. 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Be full of wonder, even as you share your incredible music skills. </w:t>
      </w:r>
      <w:r w:rsidR="00EE1DFE" w:rsidRPr="001A25DE">
        <w:rPr>
          <w:rFonts w:ascii="Brandon Grotesque Regular" w:hAnsi="Brandon Grotesque Regular" w:cs="Calibri"/>
          <w:bCs/>
          <w:i/>
          <w:iCs/>
          <w:sz w:val="22"/>
          <w:szCs w:val="22"/>
        </w:rPr>
        <w:t>B</w:t>
      </w:r>
      <w:r w:rsidR="00331365" w:rsidRPr="001A25DE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e </w:t>
      </w:r>
      <w:r w:rsidR="001A25DE" w:rsidRPr="001A25DE">
        <w:rPr>
          <w:rFonts w:ascii="Brandon Grotesque Regular" w:hAnsi="Brandon Grotesque Regular" w:cs="Calibri"/>
          <w:bCs/>
          <w:i/>
          <w:iCs/>
          <w:sz w:val="22"/>
          <w:szCs w:val="22"/>
        </w:rPr>
        <w:t>visibly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331365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playful 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>with emotion - happy, sad, worried, amused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 with </w:t>
      </w:r>
      <w:r w:rsidR="00331365">
        <w:rPr>
          <w:rFonts w:ascii="Brandon Grotesque Regular" w:hAnsi="Brandon Grotesque Regular" w:cs="Calibri"/>
          <w:bCs/>
          <w:sz w:val="22"/>
          <w:szCs w:val="22"/>
        </w:rPr>
        <w:t xml:space="preserve">your activity. 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>Yes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 -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 xml:space="preserve"> 'negative' emotion is as critical 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 xml:space="preserve">and real life </w:t>
      </w:r>
      <w:r w:rsidR="00EE1DFE">
        <w:rPr>
          <w:rFonts w:ascii="Brandon Grotesque Regular" w:hAnsi="Brandon Grotesque Regular" w:cs="Calibri"/>
          <w:bCs/>
          <w:sz w:val="22"/>
          <w:szCs w:val="22"/>
        </w:rPr>
        <w:t>as all the happy bits.</w:t>
      </w:r>
      <w:r w:rsidR="00A77C3B">
        <w:rPr>
          <w:rFonts w:ascii="Brandon Grotesque Regular" w:hAnsi="Brandon Grotesque Regular" w:cs="Calibri"/>
          <w:bCs/>
          <w:sz w:val="22"/>
          <w:szCs w:val="22"/>
        </w:rPr>
        <w:t xml:space="preserve"> Those challenges are there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>for you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 xml:space="preserve"> and </w:t>
      </w:r>
      <w:r w:rsidR="00575F62">
        <w:rPr>
          <w:rFonts w:ascii="Brandon Grotesque Regular" w:hAnsi="Brandon Grotesque Regular" w:cs="Calibri"/>
          <w:bCs/>
          <w:sz w:val="22"/>
          <w:szCs w:val="22"/>
        </w:rPr>
        <w:t xml:space="preserve">your children </w:t>
      </w:r>
      <w:r w:rsidR="00A77C3B">
        <w:rPr>
          <w:rFonts w:ascii="Brandon Grotesque Regular" w:hAnsi="Brandon Grotesque Regular" w:cs="Calibri"/>
          <w:bCs/>
          <w:sz w:val="22"/>
          <w:szCs w:val="22"/>
        </w:rPr>
        <w:t xml:space="preserve">to discover, question, explore and understand. </w:t>
      </w:r>
    </w:p>
    <w:p w14:paraId="2ADE1190" w14:textId="77777777" w:rsidR="006940FF" w:rsidRDefault="006940FF" w:rsidP="006940FF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2AF675F8" w14:textId="245499CE" w:rsidR="006940FF" w:rsidRPr="006940FF" w:rsidRDefault="006940FF" w:rsidP="00DA6C28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 xml:space="preserve">Children unconsciously bounce musical ideas off each other, particularly when unsupervised. Through these early experiences children become accomplished listeners, creators and performers. A good music educator will extend musical knowledge, skills and values based on this discovery. </w:t>
      </w:r>
      <w:r>
        <w:rPr>
          <w:rFonts w:ascii="Brandon Grotesque Regular" w:hAnsi="Brandon Grotesque Regular" w:cs="Calibri"/>
          <w:bCs/>
          <w:sz w:val="22"/>
          <w:szCs w:val="22"/>
        </w:rPr>
        <w:t xml:space="preserve">As Campbell (1998) writes, 'the verbal lore is frequently embedded in rhythm and pitch...' 'the musical parts are integral to the </w:t>
      </w:r>
      <w:proofErr w:type="gramStart"/>
      <w:r>
        <w:rPr>
          <w:rFonts w:ascii="Brandon Grotesque Regular" w:hAnsi="Brandon Grotesque Regular" w:cs="Calibri"/>
          <w:bCs/>
          <w:sz w:val="22"/>
          <w:szCs w:val="22"/>
        </w:rPr>
        <w:t>lore as a whole</w:t>
      </w:r>
      <w:proofErr w:type="gramEnd"/>
      <w:r>
        <w:rPr>
          <w:rFonts w:ascii="Brandon Grotesque Regular" w:hAnsi="Brandon Grotesque Regular" w:cs="Calibri"/>
          <w:bCs/>
          <w:sz w:val="22"/>
          <w:szCs w:val="22"/>
        </w:rPr>
        <w:t>.' (P.66).</w:t>
      </w:r>
    </w:p>
    <w:p w14:paraId="5EA030D2" w14:textId="77777777" w:rsidR="006940FF" w:rsidRDefault="006940FF" w:rsidP="00DA6C28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711B9372" w14:textId="120ED109" w:rsidR="00575F62" w:rsidRDefault="00BC714C" w:rsidP="00DA6C28">
      <w:pPr>
        <w:rPr>
          <w:rFonts w:ascii="Brandon Grotesque Regular" w:hAnsi="Brandon Grotesque Regular" w:cs="Calibri"/>
          <w:bCs/>
          <w:sz w:val="22"/>
          <w:szCs w:val="22"/>
        </w:rPr>
      </w:pPr>
      <w:r>
        <w:rPr>
          <w:rFonts w:ascii="Brandon Grotesque Regular" w:hAnsi="Brandon Grotesque Regular" w:cs="Calibri"/>
          <w:bCs/>
          <w:sz w:val="22"/>
          <w:szCs w:val="22"/>
        </w:rPr>
        <w:t>It takes a brave music educator to step into the unstructured abyss to help</w:t>
      </w:r>
      <w:r w:rsidR="006940FF">
        <w:rPr>
          <w:rFonts w:ascii="Brandon Grotesque Regular" w:hAnsi="Brandon Grotesque Regular" w:cs="Calibri"/>
          <w:bCs/>
          <w:sz w:val="22"/>
          <w:szCs w:val="22"/>
        </w:rPr>
        <w:t xml:space="preserve"> our children to catch up with care-free, spontaneous vocal and musical exploration</w:t>
      </w:r>
      <w:r w:rsidR="00B11831">
        <w:rPr>
          <w:rFonts w:ascii="Brandon Grotesque Regular" w:hAnsi="Brandon Grotesque Regular" w:cs="Calibri"/>
          <w:bCs/>
          <w:sz w:val="22"/>
          <w:szCs w:val="22"/>
        </w:rPr>
        <w:t>, and</w:t>
      </w:r>
      <w:r w:rsidR="006940FF">
        <w:rPr>
          <w:rFonts w:ascii="Brandon Grotesque Regular" w:hAnsi="Brandon Grotesque Regular" w:cs="Calibri"/>
          <w:bCs/>
          <w:sz w:val="22"/>
          <w:szCs w:val="22"/>
        </w:rPr>
        <w:t xml:space="preserve"> is a huge responsibility. </w:t>
      </w:r>
      <w:r w:rsidR="00BF426D">
        <w:rPr>
          <w:rFonts w:ascii="Brandon Grotesque Regular" w:hAnsi="Brandon Grotesque Regular" w:cs="Calibri"/>
          <w:bCs/>
          <w:sz w:val="22"/>
          <w:szCs w:val="22"/>
        </w:rPr>
        <w:t xml:space="preserve">Here is a snapshot example of </w:t>
      </w:r>
      <w:r w:rsidR="00323318">
        <w:rPr>
          <w:rFonts w:ascii="Brandon Grotesque Regular" w:hAnsi="Brandon Grotesque Regular" w:cs="Calibri"/>
          <w:bCs/>
          <w:sz w:val="22"/>
          <w:szCs w:val="22"/>
        </w:rPr>
        <w:t xml:space="preserve">what 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>musical play</w:t>
      </w:r>
      <w:r w:rsidR="00BF426D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="00323318">
        <w:rPr>
          <w:rFonts w:ascii="Brandon Grotesque Regular" w:hAnsi="Brandon Grotesque Regular" w:cs="Calibri"/>
          <w:bCs/>
          <w:sz w:val="22"/>
          <w:szCs w:val="22"/>
        </w:rPr>
        <w:t xml:space="preserve">could look like </w:t>
      </w:r>
      <w:r w:rsidR="00BF426D">
        <w:rPr>
          <w:rFonts w:ascii="Brandon Grotesque Regular" w:hAnsi="Brandon Grotesque Regular" w:cs="Calibri"/>
          <w:bCs/>
          <w:sz w:val="22"/>
          <w:szCs w:val="22"/>
        </w:rPr>
        <w:t>with 2 - 3 year olds</w:t>
      </w:r>
      <w:r w:rsidR="001A25DE">
        <w:rPr>
          <w:rFonts w:ascii="Brandon Grotesque Regular" w:hAnsi="Brandon Grotesque Regular" w:cs="Calibri"/>
          <w:bCs/>
          <w:sz w:val="22"/>
          <w:szCs w:val="22"/>
        </w:rPr>
        <w:t>:</w:t>
      </w:r>
    </w:p>
    <w:p w14:paraId="2D6AAAF5" w14:textId="77777777" w:rsidR="00BF426D" w:rsidRDefault="00BF426D" w:rsidP="00DA6C28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1A3FF8E9" w14:textId="14D50536" w:rsidR="00BF426D" w:rsidRDefault="001A25DE" w:rsidP="00DA6C28">
      <w:pPr>
        <w:rPr>
          <w:rFonts w:ascii="Brandon Grotesque Regular" w:hAnsi="Brandon Grotesque Regular" w:cs="Calibri"/>
          <w:bCs/>
          <w:i/>
          <w:iCs/>
          <w:sz w:val="22"/>
          <w:szCs w:val="22"/>
        </w:rPr>
      </w:pP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I took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them on the ocean in a boat -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I 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>show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ed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them</w:t>
      </w:r>
      <w:r w:rsid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my</w:t>
      </w:r>
      <w:r w:rsid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boat (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a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large 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piece of cardboard</w:t>
      </w:r>
      <w:r w:rsid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>)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,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we 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s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a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t on it together.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We c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>reate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d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the sounds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together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>.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I 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show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ed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and 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>share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>d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>my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resources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- fish (socks)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>.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I was/we were 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>worried about getting wet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(instruments and voice)</w:t>
      </w:r>
      <w:r w:rsidR="00331365" w:rsidRPr="00575F62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! </w:t>
      </w:r>
      <w:r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What did we see? 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How did we move? 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How fast? Ah yes, slooooow. 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What sounds does the ocean make? 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What? </w:t>
      </w:r>
      <w:r w:rsidR="00331587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Really? </w:t>
      </w:r>
      <w:r w:rsidR="00BC714C" w:rsidRPr="00BC714C">
        <w:rPr>
          <w:rFonts w:ascii="Brandon Grotesque Regular" w:hAnsi="Brandon Grotesque Regular" w:cs="Calibri"/>
          <w:bCs/>
          <w:i/>
          <w:iCs/>
          <w:sz w:val="22"/>
          <w:szCs w:val="22"/>
          <w:u w:val="single"/>
        </w:rPr>
        <w:t>Where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did that fish go</w:t>
      </w:r>
      <w:r w:rsidR="00323318">
        <w:rPr>
          <w:rFonts w:ascii="Brandon Grotesque Regular" w:hAnsi="Brandon Grotesque Regular" w:cs="Calibri"/>
          <w:bCs/>
          <w:i/>
          <w:iCs/>
          <w:sz w:val="22"/>
          <w:szCs w:val="22"/>
        </w:rPr>
        <w:t>??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? 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>We e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njoy the activity/song/piece together.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 We l</w:t>
      </w:r>
      <w:r w:rsidR="00D96B66">
        <w:rPr>
          <w:rFonts w:ascii="Brandon Grotesque Regular" w:hAnsi="Brandon Grotesque Regular" w:cs="Calibri"/>
          <w:bCs/>
          <w:i/>
          <w:iCs/>
          <w:sz w:val="22"/>
          <w:szCs w:val="22"/>
        </w:rPr>
        <w:t>augh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! We squealed! I became quiet, I </w:t>
      </w:r>
      <w:r w:rsidR="00331587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gently, seamlessly 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withdrew. I watched and listened, as they shot across the ocean </w:t>
      </w:r>
      <w:r w:rsidR="00BC714C">
        <w:rPr>
          <w:rFonts w:ascii="Brandon Grotesque Regular" w:hAnsi="Brandon Grotesque Regular" w:cs="Calibri"/>
          <w:bCs/>
          <w:i/>
          <w:iCs/>
          <w:sz w:val="22"/>
          <w:szCs w:val="22"/>
        </w:rPr>
        <w:t xml:space="preserve">up and down, </w:t>
      </w:r>
      <w:r w:rsidR="006940FF">
        <w:rPr>
          <w:rFonts w:ascii="Brandon Grotesque Regular" w:hAnsi="Brandon Grotesque Regular" w:cs="Calibri"/>
          <w:bCs/>
          <w:i/>
          <w:iCs/>
          <w:sz w:val="22"/>
          <w:szCs w:val="22"/>
        </w:rPr>
        <w:t>exploring, seeing, doing, understanding. I was glad.</w:t>
      </w:r>
    </w:p>
    <w:p w14:paraId="1B335A20" w14:textId="77777777" w:rsidR="006940FF" w:rsidRDefault="006940FF" w:rsidP="00DA6C28">
      <w:pPr>
        <w:rPr>
          <w:rFonts w:ascii="Brandon Grotesque Regular" w:hAnsi="Brandon Grotesque Regular" w:cs="Calibri"/>
          <w:bCs/>
          <w:i/>
          <w:iCs/>
          <w:sz w:val="22"/>
          <w:szCs w:val="22"/>
        </w:rPr>
      </w:pPr>
    </w:p>
    <w:p w14:paraId="06D93932" w14:textId="019F747E" w:rsidR="00331365" w:rsidRPr="00331587" w:rsidRDefault="00D96B66" w:rsidP="00DA6C28">
      <w:pPr>
        <w:rPr>
          <w:rFonts w:ascii="Brandon Grotesque Regular" w:hAnsi="Brandon Grotesque Regular" w:cs="Calibri"/>
          <w:bCs/>
          <w:sz w:val="22"/>
          <w:szCs w:val="22"/>
        </w:rPr>
      </w:pPr>
      <w:r w:rsidRPr="00331587">
        <w:rPr>
          <w:rFonts w:ascii="Brandon Grotesque Regular" w:hAnsi="Brandon Grotesque Regular" w:cs="Calibri"/>
          <w:bCs/>
          <w:sz w:val="22"/>
          <w:szCs w:val="22"/>
        </w:rPr>
        <w:t xml:space="preserve">Give them time, space and silence to register, absorb, reflect, share and respond. Let them be. Jump ship. Chuck your lesson plan into the water - go off-piste and let them be. </w:t>
      </w:r>
      <w:r w:rsidR="00BC714C" w:rsidRPr="00331587">
        <w:rPr>
          <w:rFonts w:ascii="Brandon Grotesque Regular" w:hAnsi="Brandon Grotesque Regular" w:cs="Calibri"/>
          <w:bCs/>
          <w:sz w:val="22"/>
          <w:szCs w:val="22"/>
        </w:rPr>
        <w:t xml:space="preserve">Don't worry about that silly boxing ticking. </w:t>
      </w:r>
      <w:r w:rsidR="00323318">
        <w:rPr>
          <w:rFonts w:ascii="Brandon Grotesque Regular" w:hAnsi="Brandon Grotesque Regular" w:cs="Calibri"/>
          <w:bCs/>
          <w:sz w:val="22"/>
          <w:szCs w:val="22"/>
        </w:rPr>
        <w:t>This</w:t>
      </w:r>
      <w:r w:rsidR="00BC714C" w:rsidRPr="00331587">
        <w:rPr>
          <w:rFonts w:ascii="Brandon Grotesque Regular" w:hAnsi="Brandon Grotesque Regular" w:cs="Calibri"/>
          <w:bCs/>
          <w:sz w:val="22"/>
          <w:szCs w:val="22"/>
        </w:rPr>
        <w:t xml:space="preserve"> will happen</w:t>
      </w:r>
      <w:r w:rsidR="00323318">
        <w:rPr>
          <w:rFonts w:ascii="Brandon Grotesque Regular" w:hAnsi="Brandon Grotesque Regular" w:cs="Calibri"/>
          <w:bCs/>
          <w:sz w:val="22"/>
          <w:szCs w:val="22"/>
        </w:rPr>
        <w:t xml:space="preserve"> because you engaged, you saw, you remembered.</w:t>
      </w:r>
      <w:r w:rsidR="00BC714C" w:rsidRPr="00331587">
        <w:rPr>
          <w:rFonts w:ascii="Brandon Grotesque Regular" w:hAnsi="Brandon Grotesque Regular" w:cs="Calibri"/>
          <w:bCs/>
          <w:sz w:val="22"/>
          <w:szCs w:val="22"/>
        </w:rPr>
        <w:t xml:space="preserve"> </w:t>
      </w:r>
      <w:r w:rsidRPr="00331587">
        <w:rPr>
          <w:rFonts w:ascii="Brandon Grotesque Regular" w:hAnsi="Brandon Grotesque Regular" w:cs="Calibri"/>
          <w:bCs/>
          <w:sz w:val="22"/>
          <w:szCs w:val="22"/>
        </w:rPr>
        <w:t xml:space="preserve">Follow your children's lead, and new things will emerge.  </w:t>
      </w:r>
    </w:p>
    <w:p w14:paraId="1F15DDED" w14:textId="7F93573A" w:rsidR="009F7EE7" w:rsidRPr="00BC714C" w:rsidRDefault="009F7EE7" w:rsidP="009F7EE7">
      <w:pPr>
        <w:rPr>
          <w:rFonts w:ascii="Brandon Grotesque Regular" w:hAnsi="Brandon Grotesque Regular"/>
          <w:i/>
          <w:iCs/>
          <w:sz w:val="22"/>
          <w:szCs w:val="22"/>
        </w:rPr>
      </w:pPr>
    </w:p>
    <w:p w14:paraId="0B42C36A" w14:textId="2FB9BF30" w:rsidR="000673A1" w:rsidRDefault="008D47FB" w:rsidP="009F7EE7">
      <w:pPr>
        <w:rPr>
          <w:rFonts w:ascii="Brandon Grotesque Regular" w:hAnsi="Brandon Grotesque Regular"/>
          <w:sz w:val="22"/>
          <w:szCs w:val="22"/>
        </w:rPr>
      </w:pPr>
      <w:r>
        <w:rPr>
          <w:rFonts w:ascii="Brandon Grotesque Regular" w:hAnsi="Brandon Grotesque Regular"/>
          <w:sz w:val="22"/>
          <w:szCs w:val="22"/>
        </w:rPr>
        <w:t>As I write these closing words my funny ears catch faint sounds of the wind</w:t>
      </w:r>
      <w:r w:rsidR="00BC714C">
        <w:rPr>
          <w:rFonts w:ascii="Brandon Grotesque Regular" w:hAnsi="Brandon Grotesque Regular"/>
          <w:sz w:val="22"/>
          <w:szCs w:val="22"/>
        </w:rPr>
        <w:t>. Y</w:t>
      </w:r>
      <w:r>
        <w:rPr>
          <w:rFonts w:ascii="Brandon Grotesque Regular" w:hAnsi="Brandon Grotesque Regular"/>
          <w:sz w:val="22"/>
          <w:szCs w:val="22"/>
        </w:rPr>
        <w:t xml:space="preserve">et another "swishy </w:t>
      </w:r>
      <w:proofErr w:type="spellStart"/>
      <w:r>
        <w:rPr>
          <w:rFonts w:ascii="Brandon Grotesque Regular" w:hAnsi="Brandon Grotesque Regular"/>
          <w:sz w:val="22"/>
          <w:szCs w:val="22"/>
        </w:rPr>
        <w:t>swoshy</w:t>
      </w:r>
      <w:proofErr w:type="spellEnd"/>
      <w:r>
        <w:rPr>
          <w:rFonts w:ascii="Brandon Grotesque Regular" w:hAnsi="Brandon Grotesque Regular"/>
          <w:sz w:val="22"/>
          <w:szCs w:val="22"/>
        </w:rPr>
        <w:t xml:space="preserve">" tune pops into my mind. </w:t>
      </w:r>
      <w:r w:rsidR="00331587">
        <w:rPr>
          <w:rFonts w:ascii="Brandon Grotesque Regular" w:hAnsi="Brandon Grotesque Regular"/>
          <w:sz w:val="22"/>
          <w:szCs w:val="22"/>
        </w:rPr>
        <w:t>My upstairs is a</w:t>
      </w:r>
      <w:r>
        <w:rPr>
          <w:rFonts w:ascii="Brandon Grotesque Regular" w:hAnsi="Brandon Grotesque Regular"/>
          <w:sz w:val="22"/>
          <w:szCs w:val="22"/>
        </w:rPr>
        <w:t xml:space="preserve"> madhouse. Capturing it is easy. Releasing it and sharing it in musical ways - now there's a result for us all. </w:t>
      </w:r>
    </w:p>
    <w:p w14:paraId="45A83920" w14:textId="61A46939" w:rsidR="00BF426D" w:rsidRDefault="00BF426D" w:rsidP="00DA6C28">
      <w:pPr>
        <w:rPr>
          <w:rFonts w:ascii="Brandon Grotesque Regular" w:hAnsi="Brandon Grotesque Regular" w:cs="Calibri"/>
          <w:bCs/>
          <w:sz w:val="22"/>
          <w:szCs w:val="22"/>
        </w:rPr>
      </w:pPr>
    </w:p>
    <w:p w14:paraId="428D33F2" w14:textId="7D4B62F1" w:rsidR="00954FF0" w:rsidRPr="000673A1" w:rsidRDefault="00954FF0" w:rsidP="001800D2">
      <w:pPr>
        <w:rPr>
          <w:rFonts w:ascii="Brandon Grotesque Regular" w:hAnsi="Brandon Grotesque Regular" w:cs="Calibri"/>
          <w:b/>
          <w:sz w:val="22"/>
          <w:szCs w:val="22"/>
        </w:rPr>
      </w:pPr>
      <w:r w:rsidRPr="000673A1">
        <w:rPr>
          <w:rFonts w:ascii="Brandon Grotesque Regular" w:hAnsi="Brandon Grotesque Regular" w:cs="Calibri"/>
          <w:b/>
          <w:sz w:val="22"/>
          <w:szCs w:val="22"/>
        </w:rPr>
        <w:t xml:space="preserve">Useful links </w:t>
      </w:r>
      <w:r w:rsidR="000673A1">
        <w:rPr>
          <w:rFonts w:ascii="Brandon Grotesque Regular" w:hAnsi="Brandon Grotesque Regular" w:cs="Calibri"/>
          <w:b/>
          <w:sz w:val="22"/>
          <w:szCs w:val="22"/>
        </w:rPr>
        <w:t xml:space="preserve">and literature </w:t>
      </w:r>
    </w:p>
    <w:p w14:paraId="24FB1CD9" w14:textId="4348399D" w:rsidR="009F7EE7" w:rsidRPr="000673A1" w:rsidRDefault="009F7EE7" w:rsidP="001800D2">
      <w:pPr>
        <w:rPr>
          <w:rFonts w:ascii="Brandon Grotesque Light" w:hAnsi="Brandon Grotesque Light" w:cs="Calibri"/>
          <w:sz w:val="22"/>
          <w:szCs w:val="22"/>
        </w:rPr>
      </w:pPr>
      <w:r w:rsidRPr="000673A1">
        <w:rPr>
          <w:rFonts w:ascii="Brandon Grotesque Light" w:hAnsi="Brandon Grotesque Light" w:cs="Calibri"/>
          <w:i/>
          <w:iCs/>
          <w:sz w:val="22"/>
          <w:szCs w:val="22"/>
        </w:rPr>
        <w:t>Case studies on the impact of music in young deaf children</w:t>
      </w:r>
      <w:r w:rsidRPr="000673A1">
        <w:rPr>
          <w:rFonts w:ascii="Brandon Grotesque Light" w:hAnsi="Brandon Grotesque Light" w:cs="Calibri"/>
          <w:sz w:val="22"/>
          <w:szCs w:val="22"/>
        </w:rPr>
        <w:t xml:space="preserve">. Avail: </w:t>
      </w:r>
    </w:p>
    <w:p w14:paraId="426DC525" w14:textId="338472A7" w:rsidR="001800D2" w:rsidRPr="000673A1" w:rsidRDefault="00F3182B" w:rsidP="001800D2">
      <w:pPr>
        <w:rPr>
          <w:rFonts w:ascii="Brandon Grotesque Light" w:hAnsi="Brandon Grotesque Light" w:cs="Calibri"/>
          <w:sz w:val="22"/>
          <w:szCs w:val="22"/>
        </w:rPr>
      </w:pPr>
      <w:hyperlink r:id="rId5" w:history="1">
        <w:r w:rsidRPr="00F3182B">
          <w:rPr>
            <w:rStyle w:val="Hyperlink"/>
            <w:rFonts w:ascii="Brandon Grotesque Light" w:hAnsi="Brandon Grotesque Light" w:cs="Calibri"/>
            <w:sz w:val="22"/>
            <w:szCs w:val="22"/>
          </w:rPr>
          <w:t>Research</w:t>
        </w:r>
      </w:hyperlink>
    </w:p>
    <w:p w14:paraId="3C83C21F" w14:textId="6B328D24" w:rsidR="009F7EE7" w:rsidRPr="000673A1" w:rsidRDefault="009F7EE7" w:rsidP="001800D2">
      <w:pPr>
        <w:rPr>
          <w:rFonts w:ascii="Brandon Grotesque Light" w:hAnsi="Brandon Grotesque Light" w:cs="Calibri"/>
          <w:sz w:val="22"/>
          <w:szCs w:val="22"/>
        </w:rPr>
      </w:pPr>
      <w:r w:rsidRPr="000673A1">
        <w:rPr>
          <w:rFonts w:ascii="Brandon Grotesque Light" w:hAnsi="Brandon Grotesque Light" w:cs="Calibri"/>
          <w:i/>
          <w:iCs/>
          <w:sz w:val="22"/>
          <w:szCs w:val="22"/>
        </w:rPr>
        <w:t>How to make music activities accessible for deaf children and young people</w:t>
      </w:r>
      <w:r w:rsidRPr="000673A1">
        <w:rPr>
          <w:rFonts w:ascii="Brandon Grotesque Light" w:hAnsi="Brandon Grotesque Light" w:cs="Calibri"/>
          <w:sz w:val="22"/>
          <w:szCs w:val="22"/>
        </w:rPr>
        <w:t>. Avail:</w:t>
      </w:r>
      <w:r w:rsidR="008621A8">
        <w:rPr>
          <w:rFonts w:ascii="Brandon Grotesque Light" w:hAnsi="Brandon Grotesque Light" w:cs="Calibri"/>
          <w:sz w:val="22"/>
          <w:szCs w:val="22"/>
        </w:rPr>
        <w:t xml:space="preserve"> </w:t>
      </w:r>
      <w:hyperlink r:id="rId6" w:history="1">
        <w:r w:rsidR="00F3182B" w:rsidRPr="00F3182B">
          <w:rPr>
            <w:rStyle w:val="Hyperlink"/>
            <w:rFonts w:ascii="Brandon Grotesque Light" w:hAnsi="Brandon Grotesque Light" w:cs="Calibri"/>
            <w:sz w:val="22"/>
            <w:szCs w:val="22"/>
          </w:rPr>
          <w:t>Music Mark</w:t>
        </w:r>
      </w:hyperlink>
      <w:r w:rsidR="00F3182B">
        <w:rPr>
          <w:rFonts w:ascii="Brandon Grotesque Light" w:hAnsi="Brandon Grotesque Light" w:cs="Calibri"/>
          <w:sz w:val="22"/>
          <w:szCs w:val="22"/>
        </w:rPr>
        <w:t xml:space="preserve"> </w:t>
      </w:r>
    </w:p>
    <w:p w14:paraId="174061E6" w14:textId="67E15958" w:rsidR="006125F0" w:rsidRPr="000673A1" w:rsidRDefault="006125F0" w:rsidP="006125F0">
      <w:pPr>
        <w:rPr>
          <w:rFonts w:ascii="Brandon Grotesque Light" w:hAnsi="Brandon Grotesque Light" w:cs="AppleSystemUIFont"/>
          <w:sz w:val="22"/>
          <w:szCs w:val="22"/>
        </w:rPr>
      </w:pPr>
      <w:r w:rsidRPr="000673A1">
        <w:rPr>
          <w:rFonts w:ascii="Brandon Grotesque Light" w:hAnsi="Brandon Grotesque Light" w:cs="AppleSystemUIFont"/>
          <w:i/>
          <w:iCs/>
          <w:sz w:val="22"/>
          <w:szCs w:val="22"/>
        </w:rPr>
        <w:t>Ensuring music does not go in one eye and out of the other</w:t>
      </w:r>
      <w:r w:rsidR="000673A1">
        <w:rPr>
          <w:rFonts w:ascii="Brandon Grotesque Light" w:hAnsi="Brandon Grotesque Light" w:cs="AppleSystemUIFont"/>
          <w:i/>
          <w:iCs/>
          <w:sz w:val="22"/>
          <w:szCs w:val="22"/>
        </w:rPr>
        <w:t xml:space="preserve"> </w:t>
      </w:r>
      <w:r w:rsidR="000673A1">
        <w:rPr>
          <w:rFonts w:ascii="Brandon Grotesque Light" w:hAnsi="Brandon Grotesque Light" w:cs="AppleSystemUIFont"/>
          <w:sz w:val="22"/>
          <w:szCs w:val="22"/>
        </w:rPr>
        <w:t xml:space="preserve">(2017). </w:t>
      </w:r>
      <w:r w:rsidRPr="000673A1">
        <w:rPr>
          <w:rFonts w:ascii="Brandon Grotesque Light" w:hAnsi="Brandon Grotesque Light" w:cs="AppleSystemUIFont"/>
          <w:sz w:val="22"/>
          <w:szCs w:val="22"/>
        </w:rPr>
        <w:t xml:space="preserve">Available: </w:t>
      </w:r>
      <w:hyperlink r:id="rId7" w:history="1">
        <w:r w:rsidR="00F3182B" w:rsidRPr="00F3182B">
          <w:rPr>
            <w:rStyle w:val="Hyperlink"/>
            <w:rFonts w:ascii="Brandon Grotesque Light" w:hAnsi="Brandon Grotesque Light" w:cs="AppleSystemUIFont"/>
            <w:sz w:val="22"/>
            <w:szCs w:val="22"/>
          </w:rPr>
          <w:t>Alison Harmer</w:t>
        </w:r>
      </w:hyperlink>
      <w:r w:rsidR="00F3182B">
        <w:rPr>
          <w:rFonts w:ascii="Brandon Grotesque Light" w:hAnsi="Brandon Grotesque Light" w:cs="AppleSystemUIFont"/>
          <w:sz w:val="22"/>
          <w:szCs w:val="22"/>
        </w:rPr>
        <w:t xml:space="preserve"> </w:t>
      </w:r>
    </w:p>
    <w:p w14:paraId="7EAEE250" w14:textId="3D5136A2" w:rsidR="00D749FA" w:rsidRPr="000673A1" w:rsidRDefault="00D749FA" w:rsidP="00D749FA">
      <w:pPr>
        <w:rPr>
          <w:rFonts w:ascii="Brandon Grotesque Light" w:hAnsi="Brandon Grotesque Light"/>
          <w:sz w:val="22"/>
          <w:szCs w:val="22"/>
        </w:rPr>
      </w:pPr>
      <w:r w:rsidRPr="000673A1">
        <w:rPr>
          <w:rFonts w:ascii="Brandon Grotesque Light" w:hAnsi="Brandon Grotesque Light"/>
          <w:i/>
          <w:iCs/>
          <w:sz w:val="22"/>
          <w:szCs w:val="22"/>
        </w:rPr>
        <w:t>Engaging deaf children with Music</w:t>
      </w:r>
      <w:r w:rsidRPr="000673A1">
        <w:rPr>
          <w:rFonts w:ascii="Brandon Grotesque Light" w:hAnsi="Brandon Grotesque Light"/>
          <w:sz w:val="22"/>
          <w:szCs w:val="22"/>
        </w:rPr>
        <w:t xml:space="preserve"> </w:t>
      </w:r>
      <w:r w:rsidR="000673A1">
        <w:rPr>
          <w:rFonts w:ascii="Brandon Grotesque Light" w:hAnsi="Brandon Grotesque Light"/>
          <w:sz w:val="22"/>
          <w:szCs w:val="22"/>
        </w:rPr>
        <w:t>(2013)</w:t>
      </w:r>
      <w:r w:rsidRPr="000673A1">
        <w:rPr>
          <w:rFonts w:ascii="Brandon Grotesque Light" w:hAnsi="Brandon Grotesque Light"/>
          <w:sz w:val="22"/>
          <w:szCs w:val="22"/>
        </w:rPr>
        <w:t xml:space="preserve"> </w:t>
      </w:r>
    </w:p>
    <w:p w14:paraId="162D0968" w14:textId="5D571C75" w:rsidR="00D749FA" w:rsidRDefault="00D749FA" w:rsidP="00D749FA">
      <w:pPr>
        <w:pStyle w:val="NormalWeb"/>
        <w:spacing w:before="0" w:beforeAutospacing="0" w:after="0" w:afterAutospacing="0"/>
        <w:rPr>
          <w:rFonts w:ascii="Brandon Grotesque Light" w:hAnsi="Brandon Grotesque Light" w:cs="Calibri"/>
          <w:sz w:val="22"/>
          <w:szCs w:val="22"/>
        </w:rPr>
      </w:pPr>
      <w:r w:rsidRPr="000673A1">
        <w:rPr>
          <w:rFonts w:ascii="Brandon Grotesque Light" w:hAnsi="Brandon Grotesque Light"/>
          <w:sz w:val="22"/>
          <w:szCs w:val="22"/>
        </w:rPr>
        <w:lastRenderedPageBreak/>
        <w:t xml:space="preserve">Music4U </w:t>
      </w:r>
      <w:r w:rsidRPr="000673A1">
        <w:rPr>
          <w:rFonts w:ascii="Brandon Grotesque Light" w:hAnsi="Brandon Grotesque Light" w:cs="Calibri"/>
          <w:sz w:val="22"/>
          <w:szCs w:val="22"/>
        </w:rPr>
        <w:t>(</w:t>
      </w:r>
      <w:r w:rsidRPr="000673A1">
        <w:rPr>
          <w:rFonts w:ascii="Brandon Grotesque Light" w:hAnsi="Brandon Grotesque Light" w:cs="Calibri"/>
          <w:color w:val="0000FF"/>
          <w:sz w:val="22"/>
          <w:szCs w:val="22"/>
        </w:rPr>
        <w:t>www.ncem.co.uk/music4u</w:t>
      </w:r>
      <w:r w:rsidRPr="000673A1">
        <w:rPr>
          <w:rFonts w:ascii="Brandon Grotesque Light" w:hAnsi="Brandon Grotesque Light" w:cs="Calibri"/>
          <w:sz w:val="22"/>
          <w:szCs w:val="22"/>
        </w:rPr>
        <w:t xml:space="preserve">) </w:t>
      </w:r>
    </w:p>
    <w:p w14:paraId="0B465BB1" w14:textId="5B566FB8" w:rsidR="0093308C" w:rsidRDefault="0093308C" w:rsidP="00D749FA">
      <w:pPr>
        <w:pStyle w:val="NormalWeb"/>
        <w:spacing w:before="0" w:beforeAutospacing="0" w:after="0" w:afterAutospacing="0"/>
        <w:rPr>
          <w:rFonts w:ascii="Brandon Grotesque Light" w:hAnsi="Brandon Grotesque Light" w:cs="Calibri"/>
          <w:sz w:val="22"/>
          <w:szCs w:val="22"/>
        </w:rPr>
      </w:pPr>
      <w:r>
        <w:rPr>
          <w:rFonts w:ascii="Brandon Grotesque Light" w:hAnsi="Brandon Grotesque Light" w:cs="Calibri"/>
          <w:sz w:val="22"/>
          <w:szCs w:val="22"/>
        </w:rPr>
        <w:t xml:space="preserve">Campbell, P.S. (1998). </w:t>
      </w:r>
      <w:r>
        <w:rPr>
          <w:rFonts w:ascii="Brandon Grotesque Light" w:hAnsi="Brandon Grotesque Light" w:cs="Calibri"/>
          <w:i/>
          <w:iCs/>
          <w:sz w:val="22"/>
          <w:szCs w:val="22"/>
        </w:rPr>
        <w:t xml:space="preserve">Songs in their head. </w:t>
      </w:r>
      <w:r>
        <w:rPr>
          <w:rFonts w:ascii="Brandon Grotesque Light" w:hAnsi="Brandon Grotesque Light" w:cs="Calibri"/>
          <w:sz w:val="22"/>
          <w:szCs w:val="22"/>
        </w:rPr>
        <w:t>Pub: Oxford</w:t>
      </w:r>
    </w:p>
    <w:p w14:paraId="1E08D32B" w14:textId="751FC616" w:rsidR="00D56A04" w:rsidRPr="00B86F4F" w:rsidRDefault="00D56A04" w:rsidP="00D749FA">
      <w:pPr>
        <w:pStyle w:val="NormalWeb"/>
        <w:spacing w:before="0" w:beforeAutospacing="0" w:after="0" w:afterAutospacing="0"/>
        <w:rPr>
          <w:rFonts w:ascii="Brandon Grotesque Light" w:hAnsi="Brandon Grotesque Light" w:cs="Calibri"/>
          <w:sz w:val="22"/>
          <w:szCs w:val="22"/>
        </w:rPr>
      </w:pPr>
      <w:r>
        <w:rPr>
          <w:rFonts w:ascii="Brandon Grotesque Light" w:hAnsi="Brandon Grotesque Light" w:cs="Calibri"/>
          <w:sz w:val="22"/>
          <w:szCs w:val="22"/>
        </w:rPr>
        <w:t xml:space="preserve">Jacques-Dalcroze E. (1920) </w:t>
      </w:r>
      <w:r w:rsidR="00B86F4F">
        <w:rPr>
          <w:rFonts w:ascii="Brandon Grotesque Light" w:hAnsi="Brandon Grotesque Light" w:cs="Calibri"/>
          <w:i/>
          <w:iCs/>
          <w:sz w:val="22"/>
          <w:szCs w:val="22"/>
        </w:rPr>
        <w:t xml:space="preserve">Rhythm, music &amp; education. </w:t>
      </w:r>
      <w:r w:rsidR="00B86F4F">
        <w:rPr>
          <w:rFonts w:ascii="Brandon Grotesque Light" w:hAnsi="Brandon Grotesque Light" w:cs="Calibri"/>
          <w:sz w:val="22"/>
          <w:szCs w:val="22"/>
        </w:rPr>
        <w:t xml:space="preserve">Pub: </w:t>
      </w:r>
      <w:r w:rsidR="008621A8">
        <w:rPr>
          <w:rFonts w:ascii="Brandon Grotesque Light" w:hAnsi="Brandon Grotesque Light" w:cs="Calibri"/>
          <w:sz w:val="22"/>
          <w:szCs w:val="22"/>
        </w:rPr>
        <w:t>The</w:t>
      </w:r>
      <w:r w:rsidR="00B86F4F">
        <w:rPr>
          <w:rFonts w:ascii="Brandon Grotesque Light" w:hAnsi="Brandon Grotesque Light" w:cs="Calibri"/>
          <w:sz w:val="22"/>
          <w:szCs w:val="22"/>
        </w:rPr>
        <w:t xml:space="preserve"> Dalcroze Society Inc.</w:t>
      </w:r>
    </w:p>
    <w:p w14:paraId="71EBA0C6" w14:textId="6DC745E1" w:rsidR="000673A1" w:rsidRDefault="000673A1" w:rsidP="00D749FA">
      <w:pPr>
        <w:pStyle w:val="NormalWeb"/>
        <w:spacing w:before="0" w:beforeAutospacing="0" w:after="0" w:afterAutospacing="0"/>
        <w:rPr>
          <w:rFonts w:ascii="Brandon Grotesque Light" w:hAnsi="Brandon Grotesque Light" w:cs="Calibri"/>
          <w:sz w:val="22"/>
          <w:szCs w:val="22"/>
        </w:rPr>
      </w:pPr>
      <w:proofErr w:type="spellStart"/>
      <w:r>
        <w:rPr>
          <w:rFonts w:ascii="Brandon Grotesque Light" w:hAnsi="Brandon Grotesque Light" w:cs="Calibri"/>
          <w:sz w:val="22"/>
          <w:szCs w:val="22"/>
        </w:rPr>
        <w:t>Gruhn</w:t>
      </w:r>
      <w:proofErr w:type="spellEnd"/>
      <w:r>
        <w:rPr>
          <w:rFonts w:ascii="Brandon Grotesque Light" w:hAnsi="Brandon Grotesque Light" w:cs="Calibri"/>
          <w:sz w:val="22"/>
          <w:szCs w:val="22"/>
        </w:rPr>
        <w:t xml:space="preserve"> W. </w:t>
      </w:r>
      <w:r w:rsidR="0093308C">
        <w:rPr>
          <w:rFonts w:ascii="Brandon Grotesque Light" w:hAnsi="Brandon Grotesque Light" w:cs="Calibri"/>
          <w:sz w:val="22"/>
          <w:szCs w:val="22"/>
        </w:rPr>
        <w:t xml:space="preserve">and </w:t>
      </w:r>
      <w:r>
        <w:rPr>
          <w:rFonts w:ascii="Brandon Grotesque Light" w:hAnsi="Brandon Grotesque Light" w:cs="Calibri"/>
          <w:sz w:val="22"/>
          <w:szCs w:val="22"/>
        </w:rPr>
        <w:t>Rauscher F</w:t>
      </w:r>
      <w:r w:rsidR="0093308C">
        <w:rPr>
          <w:rFonts w:ascii="Brandon Grotesque Light" w:hAnsi="Brandon Grotesque Light" w:cs="Calibri"/>
          <w:sz w:val="22"/>
          <w:szCs w:val="22"/>
        </w:rPr>
        <w:t>.</w:t>
      </w:r>
      <w:r>
        <w:rPr>
          <w:rFonts w:ascii="Brandon Grotesque Light" w:hAnsi="Brandon Grotesque Light" w:cs="Calibri"/>
          <w:sz w:val="22"/>
          <w:szCs w:val="22"/>
        </w:rPr>
        <w:t>H</w:t>
      </w:r>
      <w:r w:rsidR="0093308C">
        <w:rPr>
          <w:rFonts w:ascii="Brandon Grotesque Light" w:hAnsi="Brandon Grotesque Light" w:cs="Calibri"/>
          <w:sz w:val="22"/>
          <w:szCs w:val="22"/>
        </w:rPr>
        <w:t>.</w:t>
      </w:r>
      <w:r>
        <w:rPr>
          <w:rFonts w:ascii="Brandon Grotesque Light" w:hAnsi="Brandon Grotesque Light" w:cs="Calibri"/>
          <w:sz w:val="22"/>
          <w:szCs w:val="22"/>
        </w:rPr>
        <w:t xml:space="preserve"> (2008)</w:t>
      </w:r>
      <w:r w:rsidR="0093308C">
        <w:rPr>
          <w:rFonts w:ascii="Brandon Grotesque Light" w:hAnsi="Brandon Grotesque Light" w:cs="Calibri"/>
          <w:sz w:val="22"/>
          <w:szCs w:val="22"/>
        </w:rPr>
        <w:t>.</w:t>
      </w:r>
      <w:r>
        <w:rPr>
          <w:rFonts w:ascii="Brandon Grotesque Light" w:hAnsi="Brandon Grotesque Light" w:cs="Calibri"/>
          <w:sz w:val="22"/>
          <w:szCs w:val="22"/>
        </w:rPr>
        <w:t xml:space="preserve"> </w:t>
      </w:r>
      <w:r w:rsidRPr="0093308C">
        <w:rPr>
          <w:rFonts w:ascii="Brandon Grotesque Light" w:hAnsi="Brandon Grotesque Light" w:cs="Calibri"/>
          <w:i/>
          <w:iCs/>
          <w:sz w:val="22"/>
          <w:szCs w:val="22"/>
        </w:rPr>
        <w:t>Neurosciences in Music Pedagogy</w:t>
      </w:r>
      <w:r w:rsidR="0093308C">
        <w:rPr>
          <w:rFonts w:ascii="Brandon Grotesque Light" w:hAnsi="Brandon Grotesque Light" w:cs="Calibri"/>
          <w:sz w:val="22"/>
          <w:szCs w:val="22"/>
        </w:rPr>
        <w:t xml:space="preserve"> pub: Nova.</w:t>
      </w:r>
    </w:p>
    <w:p w14:paraId="48BD5E29" w14:textId="77777777" w:rsidR="00DC357E" w:rsidRPr="00DC357E" w:rsidRDefault="00DC357E" w:rsidP="00DC357E">
      <w:pPr>
        <w:rPr>
          <w:rFonts w:ascii="Brandon Grotesque Light" w:eastAsia="Times New Roman" w:hAnsi="Brandon Grotesque Light" w:cs="Times New Roman"/>
          <w:sz w:val="22"/>
          <w:szCs w:val="22"/>
          <w:lang w:eastAsia="en-GB"/>
        </w:rPr>
      </w:pPr>
    </w:p>
    <w:p w14:paraId="0E763857" w14:textId="685C09FD" w:rsidR="00C8468B" w:rsidRDefault="00C8468B" w:rsidP="00CE05E6">
      <w:pPr>
        <w:rPr>
          <w:rFonts w:ascii="Brandon Grotesque Regular" w:hAnsi="Brandon Grotesque Regular"/>
          <w:sz w:val="22"/>
          <w:szCs w:val="22"/>
        </w:rPr>
      </w:pPr>
    </w:p>
    <w:p w14:paraId="5D95AB99" w14:textId="4B2D63AE" w:rsidR="002A3B0B" w:rsidRPr="00CA2244" w:rsidRDefault="00CA2244" w:rsidP="00CA2244">
      <w:pPr>
        <w:jc w:val="right"/>
        <w:rPr>
          <w:rFonts w:ascii="Brandon Grotesque Regular" w:hAnsi="Brandon Grotesque Regular"/>
          <w:sz w:val="20"/>
          <w:szCs w:val="20"/>
        </w:rPr>
      </w:pPr>
      <w:r w:rsidRPr="00CA2244">
        <w:rPr>
          <w:rFonts w:ascii="Brandon Grotesque Regular" w:hAnsi="Brandon Grotesque Regular"/>
          <w:sz w:val="20"/>
          <w:szCs w:val="20"/>
        </w:rPr>
        <w:t>©</w:t>
      </w:r>
      <w:r w:rsidR="00F3182B">
        <w:rPr>
          <w:rFonts w:ascii="Brandon Grotesque Regular" w:hAnsi="Brandon Grotesque Regular"/>
          <w:sz w:val="20"/>
          <w:szCs w:val="20"/>
        </w:rPr>
        <w:t xml:space="preserve"> </w:t>
      </w:r>
      <w:r w:rsidRPr="00CA2244">
        <w:rPr>
          <w:rFonts w:ascii="Brandon Grotesque Regular" w:hAnsi="Brandon Grotesque Regular"/>
          <w:sz w:val="20"/>
          <w:szCs w:val="20"/>
        </w:rPr>
        <w:t>Emma Hutchinson 2022</w:t>
      </w:r>
    </w:p>
    <w:sectPr w:rsidR="002A3B0B" w:rsidRPr="00CA2244" w:rsidSect="00D749F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27E2"/>
    <w:multiLevelType w:val="hybridMultilevel"/>
    <w:tmpl w:val="8CA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59F"/>
    <w:multiLevelType w:val="hybridMultilevel"/>
    <w:tmpl w:val="B724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80610">
    <w:abstractNumId w:val="1"/>
  </w:num>
  <w:num w:numId="2" w16cid:durableId="9350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0"/>
    <w:rsid w:val="000673A1"/>
    <w:rsid w:val="0007068B"/>
    <w:rsid w:val="00096C94"/>
    <w:rsid w:val="0009729E"/>
    <w:rsid w:val="000A1873"/>
    <w:rsid w:val="000E33F4"/>
    <w:rsid w:val="00121160"/>
    <w:rsid w:val="0013542E"/>
    <w:rsid w:val="001409BD"/>
    <w:rsid w:val="00156CE0"/>
    <w:rsid w:val="00164567"/>
    <w:rsid w:val="001800D2"/>
    <w:rsid w:val="001947B7"/>
    <w:rsid w:val="001A25DE"/>
    <w:rsid w:val="00235CDC"/>
    <w:rsid w:val="002603BD"/>
    <w:rsid w:val="002960E5"/>
    <w:rsid w:val="002A3B0B"/>
    <w:rsid w:val="002D5D93"/>
    <w:rsid w:val="002E08C2"/>
    <w:rsid w:val="00311ADC"/>
    <w:rsid w:val="00314542"/>
    <w:rsid w:val="00315BAA"/>
    <w:rsid w:val="00323318"/>
    <w:rsid w:val="00331365"/>
    <w:rsid w:val="00331587"/>
    <w:rsid w:val="0035014F"/>
    <w:rsid w:val="00365C61"/>
    <w:rsid w:val="00386B07"/>
    <w:rsid w:val="00391B03"/>
    <w:rsid w:val="003A2E7F"/>
    <w:rsid w:val="003A5BCF"/>
    <w:rsid w:val="003F4D84"/>
    <w:rsid w:val="004834DB"/>
    <w:rsid w:val="004D7548"/>
    <w:rsid w:val="005446EE"/>
    <w:rsid w:val="005622EA"/>
    <w:rsid w:val="0057046D"/>
    <w:rsid w:val="00575F62"/>
    <w:rsid w:val="00577A60"/>
    <w:rsid w:val="00584165"/>
    <w:rsid w:val="00595A42"/>
    <w:rsid w:val="005C5D69"/>
    <w:rsid w:val="005E347E"/>
    <w:rsid w:val="006125F0"/>
    <w:rsid w:val="00657C97"/>
    <w:rsid w:val="006940FF"/>
    <w:rsid w:val="0069446E"/>
    <w:rsid w:val="006C6788"/>
    <w:rsid w:val="006E7FD2"/>
    <w:rsid w:val="006F5857"/>
    <w:rsid w:val="00730EEB"/>
    <w:rsid w:val="00731F5F"/>
    <w:rsid w:val="00754F3D"/>
    <w:rsid w:val="00763225"/>
    <w:rsid w:val="0077724D"/>
    <w:rsid w:val="0079562D"/>
    <w:rsid w:val="007A1534"/>
    <w:rsid w:val="007A7680"/>
    <w:rsid w:val="007D2A9A"/>
    <w:rsid w:val="007D349C"/>
    <w:rsid w:val="007E4EAC"/>
    <w:rsid w:val="007F28AB"/>
    <w:rsid w:val="00815E67"/>
    <w:rsid w:val="008621A8"/>
    <w:rsid w:val="008C4FC4"/>
    <w:rsid w:val="008C606B"/>
    <w:rsid w:val="008D47FB"/>
    <w:rsid w:val="008F298A"/>
    <w:rsid w:val="009051CC"/>
    <w:rsid w:val="00913EAC"/>
    <w:rsid w:val="0093308C"/>
    <w:rsid w:val="00941625"/>
    <w:rsid w:val="009457F1"/>
    <w:rsid w:val="00954FF0"/>
    <w:rsid w:val="009623C2"/>
    <w:rsid w:val="009734C0"/>
    <w:rsid w:val="00991641"/>
    <w:rsid w:val="009B019F"/>
    <w:rsid w:val="009F5D20"/>
    <w:rsid w:val="009F7EE7"/>
    <w:rsid w:val="00A31CAE"/>
    <w:rsid w:val="00A3280B"/>
    <w:rsid w:val="00A37CA5"/>
    <w:rsid w:val="00A43123"/>
    <w:rsid w:val="00A5149D"/>
    <w:rsid w:val="00A65C25"/>
    <w:rsid w:val="00A77C3B"/>
    <w:rsid w:val="00AA2FF3"/>
    <w:rsid w:val="00AE2683"/>
    <w:rsid w:val="00AF4E5A"/>
    <w:rsid w:val="00B11831"/>
    <w:rsid w:val="00B36A9B"/>
    <w:rsid w:val="00B57C1A"/>
    <w:rsid w:val="00B61EEB"/>
    <w:rsid w:val="00B7014B"/>
    <w:rsid w:val="00B86F4F"/>
    <w:rsid w:val="00BA341D"/>
    <w:rsid w:val="00BB1B10"/>
    <w:rsid w:val="00BC714C"/>
    <w:rsid w:val="00BD284F"/>
    <w:rsid w:val="00BF426D"/>
    <w:rsid w:val="00C345B3"/>
    <w:rsid w:val="00C40EFF"/>
    <w:rsid w:val="00C41464"/>
    <w:rsid w:val="00C463B6"/>
    <w:rsid w:val="00C8468B"/>
    <w:rsid w:val="00C92C32"/>
    <w:rsid w:val="00CA2244"/>
    <w:rsid w:val="00CB01FB"/>
    <w:rsid w:val="00CD2255"/>
    <w:rsid w:val="00CD71A7"/>
    <w:rsid w:val="00CE05E6"/>
    <w:rsid w:val="00CF44DD"/>
    <w:rsid w:val="00D216D2"/>
    <w:rsid w:val="00D33C95"/>
    <w:rsid w:val="00D4778C"/>
    <w:rsid w:val="00D56A04"/>
    <w:rsid w:val="00D749FA"/>
    <w:rsid w:val="00D85C25"/>
    <w:rsid w:val="00D95207"/>
    <w:rsid w:val="00D96B66"/>
    <w:rsid w:val="00DA6C28"/>
    <w:rsid w:val="00DC357E"/>
    <w:rsid w:val="00DE5E5F"/>
    <w:rsid w:val="00DF1A07"/>
    <w:rsid w:val="00DF1CD0"/>
    <w:rsid w:val="00E15F70"/>
    <w:rsid w:val="00E368EC"/>
    <w:rsid w:val="00E50A4D"/>
    <w:rsid w:val="00EE1DFE"/>
    <w:rsid w:val="00F27126"/>
    <w:rsid w:val="00F308D0"/>
    <w:rsid w:val="00F3182B"/>
    <w:rsid w:val="00F96492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602D"/>
  <w15:chartTrackingRefBased/>
  <w15:docId w15:val="{91492392-1F51-7E48-8656-DF92F41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800D2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8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s.academia.edu/AlisonHar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mark.org.uk/" TargetMode="External"/><Relationship Id="rId5" Type="http://schemas.openxmlformats.org/officeDocument/2006/relationships/hyperlink" Target="https://www.musichouseforchildren.com/re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Hall Music</dc:creator>
  <cp:keywords/>
  <dc:description/>
  <cp:lastModifiedBy>Charlie Raworth</cp:lastModifiedBy>
  <cp:revision>23</cp:revision>
  <dcterms:created xsi:type="dcterms:W3CDTF">2022-01-22T16:03:00Z</dcterms:created>
  <dcterms:modified xsi:type="dcterms:W3CDTF">2023-11-21T18:58:00Z</dcterms:modified>
</cp:coreProperties>
</file>